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CE44DF" w:rsidRDefault="00CE44DF" w:rsidP="00CE44DF">
      <w:pPr>
        <w:ind w:firstLine="709"/>
        <w:jc w:val="both"/>
        <w:rPr>
          <w:sz w:val="28"/>
          <w:szCs w:val="28"/>
        </w:rPr>
      </w:pPr>
      <w:r>
        <w:rPr>
          <w:sz w:val="28"/>
          <w:szCs w:val="28"/>
        </w:rPr>
        <w:t xml:space="preserve">В </w:t>
      </w:r>
      <w:r w:rsidRPr="00322189">
        <w:rPr>
          <w:b/>
          <w:bCs/>
          <w:sz w:val="28"/>
          <w:szCs w:val="28"/>
        </w:rPr>
        <w:t>Центральной библиотеке п.</w:t>
      </w:r>
      <w:r>
        <w:rPr>
          <w:b/>
          <w:bCs/>
          <w:sz w:val="28"/>
          <w:szCs w:val="28"/>
        </w:rPr>
        <w:t xml:space="preserve"> </w:t>
      </w:r>
      <w:r w:rsidRPr="00322189">
        <w:rPr>
          <w:b/>
          <w:bCs/>
          <w:sz w:val="28"/>
          <w:szCs w:val="28"/>
        </w:rPr>
        <w:t>Ясногорский</w:t>
      </w:r>
      <w:r>
        <w:rPr>
          <w:sz w:val="28"/>
          <w:szCs w:val="28"/>
        </w:rPr>
        <w:t xml:space="preserve"> состоялась слайд-презентация «Азбука Кемеровского района» для детей среднего школьного возраста. </w:t>
      </w:r>
    </w:p>
    <w:p w:rsidR="00CE44DF" w:rsidRDefault="00CE44DF" w:rsidP="00CE44DF">
      <w:pPr>
        <w:ind w:firstLine="709"/>
        <w:jc w:val="both"/>
        <w:rPr>
          <w:sz w:val="28"/>
          <w:szCs w:val="28"/>
        </w:rPr>
      </w:pPr>
      <w:r>
        <w:rPr>
          <w:sz w:val="28"/>
          <w:szCs w:val="28"/>
        </w:rPr>
        <w:t xml:space="preserve">В преддверии 90-летия Кемеровского района, работники библиотеки проводят ряд мероприятий, посвященных этому событию. В этот раз ребята прослушали рассказ </w:t>
      </w:r>
      <w:proofErr w:type="gramStart"/>
      <w:r>
        <w:rPr>
          <w:sz w:val="28"/>
          <w:szCs w:val="28"/>
        </w:rPr>
        <w:t>об</w:t>
      </w:r>
      <w:proofErr w:type="gramEnd"/>
      <w:r>
        <w:rPr>
          <w:sz w:val="28"/>
          <w:szCs w:val="28"/>
        </w:rPr>
        <w:t xml:space="preserve"> Ясногорском сельском поселении и посмотрели слайды с фотографиями сел и поселков, входящих в состав поселения. </w:t>
      </w:r>
    </w:p>
    <w:p w:rsidR="00CE44DF" w:rsidRDefault="00CE44DF" w:rsidP="00CE44DF">
      <w:pPr>
        <w:ind w:firstLine="709"/>
        <w:jc w:val="both"/>
        <w:rPr>
          <w:sz w:val="28"/>
          <w:szCs w:val="28"/>
        </w:rPr>
      </w:pPr>
      <w:r>
        <w:rPr>
          <w:sz w:val="28"/>
          <w:szCs w:val="28"/>
        </w:rPr>
        <w:t xml:space="preserve">Очень богатую историю имеет деревня </w:t>
      </w:r>
      <w:proofErr w:type="spellStart"/>
      <w:r>
        <w:rPr>
          <w:sz w:val="28"/>
          <w:szCs w:val="28"/>
        </w:rPr>
        <w:t>Камышная</w:t>
      </w:r>
      <w:proofErr w:type="spellEnd"/>
      <w:r>
        <w:rPr>
          <w:sz w:val="28"/>
          <w:szCs w:val="28"/>
        </w:rPr>
        <w:t xml:space="preserve">. Первое упоминание об этой деревне зафиксировано в 1526 году. Дети с интересом прослушали историю возникновения села </w:t>
      </w:r>
      <w:proofErr w:type="spellStart"/>
      <w:r>
        <w:rPr>
          <w:sz w:val="28"/>
          <w:szCs w:val="28"/>
        </w:rPr>
        <w:t>Мазурово</w:t>
      </w:r>
      <w:proofErr w:type="spellEnd"/>
      <w:r>
        <w:rPr>
          <w:sz w:val="28"/>
          <w:szCs w:val="28"/>
        </w:rPr>
        <w:t xml:space="preserve">, посёлка Пригородный, разъезда </w:t>
      </w:r>
      <w:proofErr w:type="spellStart"/>
      <w:r>
        <w:rPr>
          <w:sz w:val="28"/>
          <w:szCs w:val="28"/>
        </w:rPr>
        <w:t>Буреничево</w:t>
      </w:r>
      <w:proofErr w:type="spellEnd"/>
      <w:r>
        <w:rPr>
          <w:sz w:val="28"/>
          <w:szCs w:val="28"/>
        </w:rPr>
        <w:t xml:space="preserve"> и посёлка Ясногорский. </w:t>
      </w:r>
    </w:p>
    <w:p w:rsidR="00CE44DF" w:rsidRDefault="00CE44DF" w:rsidP="00CE44DF">
      <w:pPr>
        <w:ind w:firstLine="709"/>
        <w:jc w:val="both"/>
        <w:rPr>
          <w:sz w:val="28"/>
          <w:szCs w:val="28"/>
        </w:rPr>
      </w:pPr>
      <w:r>
        <w:rPr>
          <w:sz w:val="28"/>
          <w:szCs w:val="28"/>
        </w:rPr>
        <w:t xml:space="preserve">Историю своего родного края нужно знать, изучать, собирать и хранить материал о возникновении административных зданий, культурных центров, о выдающихся людях родного села или поселка. К такому выводу пришли ребята, прослушав беседу </w:t>
      </w:r>
      <w:proofErr w:type="gramStart"/>
      <w:r>
        <w:rPr>
          <w:sz w:val="28"/>
          <w:szCs w:val="28"/>
        </w:rPr>
        <w:t>об</w:t>
      </w:r>
      <w:proofErr w:type="gramEnd"/>
      <w:r>
        <w:rPr>
          <w:sz w:val="28"/>
          <w:szCs w:val="28"/>
        </w:rPr>
        <w:t xml:space="preserve"> Ясногорской сельской территории – букве «Я» на карте Кемеровского района.</w:t>
      </w:r>
    </w:p>
    <w:p w:rsidR="001A727B" w:rsidRDefault="001A727B" w:rsidP="00CE44DF">
      <w:pPr>
        <w:ind w:firstLine="709"/>
        <w:jc w:val="both"/>
        <w:rPr>
          <w:sz w:val="28"/>
          <w:szCs w:val="28"/>
        </w:rPr>
      </w:pPr>
    </w:p>
    <w:p w:rsidR="00CE44DF" w:rsidRDefault="00CE44DF" w:rsidP="00CE44DF">
      <w:pPr>
        <w:jc w:val="center"/>
        <w:rPr>
          <w:sz w:val="28"/>
          <w:szCs w:val="28"/>
        </w:rPr>
      </w:pPr>
      <w:r>
        <w:rPr>
          <w:noProof/>
          <w:sz w:val="28"/>
          <w:szCs w:val="28"/>
        </w:rPr>
        <w:drawing>
          <wp:inline distT="0" distB="0" distL="0" distR="0">
            <wp:extent cx="1983598" cy="1295029"/>
            <wp:effectExtent l="0" t="0" r="0" b="635"/>
            <wp:docPr id="18" name="Рисунок 18" descr="DSCN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7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3711" cy="1295103"/>
                    </a:xfrm>
                    <a:prstGeom prst="rect">
                      <a:avLst/>
                    </a:prstGeom>
                    <a:noFill/>
                    <a:ln>
                      <a:noFill/>
                    </a:ln>
                  </pic:spPr>
                </pic:pic>
              </a:graphicData>
            </a:graphic>
          </wp:inline>
        </w:drawing>
      </w:r>
      <w:r>
        <w:rPr>
          <w:noProof/>
          <w:sz w:val="28"/>
          <w:szCs w:val="28"/>
        </w:rPr>
        <w:drawing>
          <wp:inline distT="0" distB="0" distL="0" distR="0" wp14:anchorId="57409B46" wp14:editId="6491B600">
            <wp:extent cx="1964055" cy="1296035"/>
            <wp:effectExtent l="0" t="0" r="0" b="0"/>
            <wp:docPr id="17" name="Рисунок 17" descr="DSCN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7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055" cy="1296035"/>
                    </a:xfrm>
                    <a:prstGeom prst="rect">
                      <a:avLst/>
                    </a:prstGeom>
                    <a:noFill/>
                    <a:ln>
                      <a:noFill/>
                    </a:ln>
                  </pic:spPr>
                </pic:pic>
              </a:graphicData>
            </a:graphic>
          </wp:inline>
        </w:drawing>
      </w:r>
      <w:r>
        <w:rPr>
          <w:noProof/>
          <w:sz w:val="28"/>
          <w:szCs w:val="28"/>
        </w:rPr>
        <w:drawing>
          <wp:inline distT="0" distB="0" distL="0" distR="0" wp14:anchorId="302EE717" wp14:editId="12642D88">
            <wp:extent cx="1709420" cy="1296035"/>
            <wp:effectExtent l="0" t="0" r="5080" b="0"/>
            <wp:docPr id="16" name="Рисунок 16" descr="DSCN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7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420" cy="1296035"/>
                    </a:xfrm>
                    <a:prstGeom prst="rect">
                      <a:avLst/>
                    </a:prstGeom>
                    <a:noFill/>
                    <a:ln>
                      <a:noFill/>
                    </a:ln>
                  </pic:spPr>
                </pic:pic>
              </a:graphicData>
            </a:graphic>
          </wp:inline>
        </w:drawing>
      </w:r>
    </w:p>
    <w:p w:rsidR="001A727B" w:rsidRDefault="001A727B" w:rsidP="00CE44DF">
      <w:pPr>
        <w:tabs>
          <w:tab w:val="num" w:pos="0"/>
        </w:tabs>
        <w:ind w:firstLine="720"/>
        <w:jc w:val="both"/>
        <w:rPr>
          <w:b/>
          <w:sz w:val="28"/>
          <w:szCs w:val="28"/>
        </w:rPr>
      </w:pPr>
    </w:p>
    <w:p w:rsidR="00CE44DF" w:rsidRDefault="00CE44DF" w:rsidP="00CE44DF">
      <w:pPr>
        <w:tabs>
          <w:tab w:val="num" w:pos="0"/>
        </w:tabs>
        <w:ind w:firstLine="720"/>
        <w:jc w:val="both"/>
        <w:rPr>
          <w:color w:val="000000"/>
          <w:sz w:val="28"/>
          <w:szCs w:val="28"/>
        </w:rPr>
      </w:pPr>
      <w:r w:rsidRPr="00CE44DF">
        <w:rPr>
          <w:b/>
          <w:sz w:val="28"/>
          <w:szCs w:val="28"/>
        </w:rPr>
        <w:t>30 января 2014 года</w:t>
      </w:r>
      <w:r>
        <w:rPr>
          <w:sz w:val="28"/>
          <w:szCs w:val="28"/>
        </w:rPr>
        <w:t xml:space="preserve"> </w:t>
      </w:r>
      <w:r w:rsidRPr="00E0131C">
        <w:rPr>
          <w:sz w:val="28"/>
          <w:szCs w:val="28"/>
        </w:rPr>
        <w:t xml:space="preserve">работники </w:t>
      </w:r>
      <w:r w:rsidRPr="00E0131C">
        <w:rPr>
          <w:bCs/>
          <w:sz w:val="28"/>
          <w:szCs w:val="28"/>
        </w:rPr>
        <w:t>Центральной библиотеки</w:t>
      </w:r>
      <w:r w:rsidRPr="00E0131C">
        <w:rPr>
          <w:sz w:val="28"/>
          <w:szCs w:val="28"/>
        </w:rPr>
        <w:t xml:space="preserve"> были приглашены на </w:t>
      </w:r>
      <w:r w:rsidRPr="00E0131C">
        <w:rPr>
          <w:bCs/>
          <w:sz w:val="28"/>
          <w:szCs w:val="28"/>
        </w:rPr>
        <w:t>торжественное открытие Года культуры в России и Года культуры и туризма в Кузбассе</w:t>
      </w:r>
      <w:r w:rsidRPr="00E0131C">
        <w:rPr>
          <w:sz w:val="28"/>
          <w:szCs w:val="28"/>
        </w:rPr>
        <w:t xml:space="preserve">, проходившее в Кемеровской областной научной библиотеке </w:t>
      </w:r>
      <w:r w:rsidRPr="00E0131C">
        <w:rPr>
          <w:color w:val="000000"/>
          <w:spacing w:val="8"/>
          <w:sz w:val="28"/>
          <w:szCs w:val="28"/>
        </w:rPr>
        <w:t>имени В.Д.</w:t>
      </w:r>
      <w:r>
        <w:rPr>
          <w:color w:val="000000"/>
          <w:spacing w:val="8"/>
          <w:sz w:val="28"/>
          <w:szCs w:val="28"/>
        </w:rPr>
        <w:t xml:space="preserve"> </w:t>
      </w:r>
      <w:r w:rsidRPr="00E0131C">
        <w:rPr>
          <w:color w:val="000000"/>
          <w:spacing w:val="8"/>
          <w:sz w:val="28"/>
          <w:szCs w:val="28"/>
        </w:rPr>
        <w:t>Фёдорова</w:t>
      </w:r>
      <w:r w:rsidRPr="00E0131C">
        <w:rPr>
          <w:color w:val="000000"/>
          <w:sz w:val="28"/>
          <w:szCs w:val="28"/>
        </w:rPr>
        <w:t xml:space="preserve">. </w:t>
      </w:r>
    </w:p>
    <w:p w:rsidR="001A727B" w:rsidRDefault="00CE44DF" w:rsidP="00CE44DF">
      <w:pPr>
        <w:tabs>
          <w:tab w:val="num" w:pos="0"/>
        </w:tabs>
        <w:ind w:firstLine="720"/>
        <w:jc w:val="both"/>
        <w:rPr>
          <w:rFonts w:cs="Arial"/>
          <w:color w:val="000000"/>
          <w:sz w:val="28"/>
          <w:szCs w:val="28"/>
        </w:rPr>
      </w:pPr>
      <w:r w:rsidRPr="00E0131C">
        <w:rPr>
          <w:color w:val="000000"/>
          <w:sz w:val="28"/>
          <w:szCs w:val="28"/>
        </w:rPr>
        <w:t>Присутствующие послушали произведения классической музыки, исполненной музыкантами оркестра г.</w:t>
      </w:r>
      <w:r>
        <w:rPr>
          <w:color w:val="000000"/>
          <w:sz w:val="28"/>
          <w:szCs w:val="28"/>
        </w:rPr>
        <w:t xml:space="preserve"> </w:t>
      </w:r>
      <w:r w:rsidRPr="00E0131C">
        <w:rPr>
          <w:color w:val="000000"/>
          <w:sz w:val="28"/>
          <w:szCs w:val="28"/>
        </w:rPr>
        <w:t>Кемерово. С</w:t>
      </w:r>
      <w:r w:rsidRPr="00E0131C">
        <w:rPr>
          <w:rFonts w:cs="Arial"/>
          <w:color w:val="000000"/>
          <w:sz w:val="28"/>
          <w:szCs w:val="28"/>
        </w:rPr>
        <w:t xml:space="preserve">остоялось открытие комплексной </w:t>
      </w:r>
      <w:proofErr w:type="spellStart"/>
      <w:r w:rsidRPr="00E0131C">
        <w:rPr>
          <w:rFonts w:cs="Arial"/>
          <w:color w:val="000000"/>
          <w:sz w:val="28"/>
          <w:szCs w:val="28"/>
        </w:rPr>
        <w:t>книжно</w:t>
      </w:r>
      <w:proofErr w:type="spellEnd"/>
      <w:r w:rsidRPr="00E0131C">
        <w:rPr>
          <w:rFonts w:cs="Arial"/>
          <w:color w:val="000000"/>
          <w:sz w:val="28"/>
          <w:szCs w:val="28"/>
        </w:rPr>
        <w:t>-иллюстративной выставки «Её величество – Книга» с книгами, полученными в дар из личных читательских коллекций и из личной коллекции Губернатора Кемеровской области А.Г.</w:t>
      </w:r>
      <w:r>
        <w:rPr>
          <w:rFonts w:cs="Arial"/>
          <w:color w:val="000000"/>
          <w:sz w:val="28"/>
          <w:szCs w:val="28"/>
        </w:rPr>
        <w:t xml:space="preserve"> </w:t>
      </w:r>
      <w:r w:rsidRPr="00E0131C">
        <w:rPr>
          <w:rFonts w:cs="Arial"/>
          <w:color w:val="000000"/>
          <w:sz w:val="28"/>
          <w:szCs w:val="28"/>
        </w:rPr>
        <w:t xml:space="preserve">Тулеева и фотовыставки кинооператора Юрия </w:t>
      </w:r>
      <w:proofErr w:type="spellStart"/>
      <w:r w:rsidRPr="00E0131C">
        <w:rPr>
          <w:rFonts w:cs="Arial"/>
          <w:color w:val="000000"/>
          <w:sz w:val="28"/>
          <w:szCs w:val="28"/>
        </w:rPr>
        <w:t>Светлакова</w:t>
      </w:r>
      <w:proofErr w:type="spellEnd"/>
      <w:r w:rsidRPr="00E0131C">
        <w:rPr>
          <w:rFonts w:cs="Arial"/>
          <w:color w:val="000000"/>
          <w:sz w:val="28"/>
          <w:szCs w:val="28"/>
        </w:rPr>
        <w:t xml:space="preserve"> «Отражение». </w:t>
      </w:r>
    </w:p>
    <w:p w:rsidR="00CE44DF" w:rsidRDefault="00CE44DF" w:rsidP="00CE44DF">
      <w:pPr>
        <w:tabs>
          <w:tab w:val="num" w:pos="0"/>
        </w:tabs>
        <w:ind w:firstLine="720"/>
        <w:jc w:val="both"/>
        <w:rPr>
          <w:rFonts w:cs="Arial"/>
          <w:color w:val="000000"/>
          <w:sz w:val="28"/>
          <w:szCs w:val="28"/>
        </w:rPr>
      </w:pPr>
      <w:r w:rsidRPr="00E0131C">
        <w:rPr>
          <w:rFonts w:cs="Arial"/>
          <w:color w:val="000000"/>
          <w:sz w:val="28"/>
          <w:szCs w:val="28"/>
        </w:rPr>
        <w:t xml:space="preserve">Кинооператор </w:t>
      </w:r>
      <w:proofErr w:type="spellStart"/>
      <w:r w:rsidRPr="00E0131C">
        <w:rPr>
          <w:rFonts w:cs="Arial"/>
          <w:color w:val="000000"/>
          <w:sz w:val="28"/>
          <w:szCs w:val="28"/>
        </w:rPr>
        <w:t>Ю.Светлаков</w:t>
      </w:r>
      <w:proofErr w:type="spellEnd"/>
      <w:r w:rsidRPr="00E0131C">
        <w:rPr>
          <w:rFonts w:cs="Arial"/>
          <w:color w:val="000000"/>
          <w:sz w:val="28"/>
          <w:szCs w:val="28"/>
        </w:rPr>
        <w:t xml:space="preserve"> бывший ведущий популярной программы «Шаг за горизонт», доцент кафедр</w:t>
      </w:r>
      <w:r w:rsidR="001A727B">
        <w:rPr>
          <w:rFonts w:cs="Arial"/>
          <w:color w:val="000000"/>
          <w:sz w:val="28"/>
          <w:szCs w:val="28"/>
        </w:rPr>
        <w:t xml:space="preserve">ы </w:t>
      </w:r>
      <w:proofErr w:type="spellStart"/>
      <w:r w:rsidR="001A727B">
        <w:rPr>
          <w:rFonts w:cs="Arial"/>
          <w:color w:val="000000"/>
          <w:sz w:val="28"/>
          <w:szCs w:val="28"/>
        </w:rPr>
        <w:t>фотовидеотворчества</w:t>
      </w:r>
      <w:proofErr w:type="spellEnd"/>
      <w:r w:rsidR="001A727B">
        <w:rPr>
          <w:rFonts w:cs="Arial"/>
          <w:color w:val="000000"/>
          <w:sz w:val="28"/>
          <w:szCs w:val="28"/>
        </w:rPr>
        <w:t xml:space="preserve"> </w:t>
      </w:r>
      <w:proofErr w:type="spellStart"/>
      <w:r w:rsidR="001A727B">
        <w:rPr>
          <w:rFonts w:cs="Arial"/>
          <w:color w:val="000000"/>
          <w:sz w:val="28"/>
          <w:szCs w:val="28"/>
        </w:rPr>
        <w:t>КемГУКИ</w:t>
      </w:r>
      <w:proofErr w:type="spellEnd"/>
      <w:r w:rsidR="001A727B">
        <w:rPr>
          <w:rFonts w:cs="Arial"/>
          <w:color w:val="000000"/>
          <w:sz w:val="28"/>
          <w:szCs w:val="28"/>
        </w:rPr>
        <w:t>, ч</w:t>
      </w:r>
      <w:r w:rsidRPr="00E0131C">
        <w:rPr>
          <w:rFonts w:cs="Arial"/>
          <w:color w:val="000000"/>
          <w:sz w:val="28"/>
          <w:szCs w:val="28"/>
        </w:rPr>
        <w:t xml:space="preserve">лен Петровской академии науки и искусств, почти полвека отработавший на ниве Кемеровской студии телевидения, снимал фильмы, вёл циклы передач. </w:t>
      </w:r>
    </w:p>
    <w:p w:rsidR="00CE44DF" w:rsidRPr="00E0131C" w:rsidRDefault="00CE44DF" w:rsidP="00CE44DF">
      <w:pPr>
        <w:tabs>
          <w:tab w:val="num" w:pos="0"/>
        </w:tabs>
        <w:ind w:firstLine="720"/>
        <w:jc w:val="both"/>
        <w:rPr>
          <w:sz w:val="28"/>
          <w:szCs w:val="28"/>
        </w:rPr>
      </w:pPr>
      <w:r w:rsidRPr="00E0131C">
        <w:rPr>
          <w:rFonts w:cs="Arial"/>
          <w:color w:val="000000"/>
          <w:sz w:val="28"/>
          <w:szCs w:val="28"/>
        </w:rPr>
        <w:lastRenderedPageBreak/>
        <w:t xml:space="preserve">Мероприятие продолжилось презентацией и открытием новых библиотечных проектов ОНБ, в том числе библиотечного проекта «Общественно-публицистическая трибуна «Прошу слова». Завершилось открытие Года культуры и туризма выступлением гостей мероприятия – Сергея Лаврентьевича </w:t>
      </w:r>
      <w:proofErr w:type="spellStart"/>
      <w:r w:rsidRPr="00E0131C">
        <w:rPr>
          <w:rFonts w:cs="Arial"/>
          <w:color w:val="000000"/>
          <w:sz w:val="28"/>
          <w:szCs w:val="28"/>
        </w:rPr>
        <w:t>Донбая</w:t>
      </w:r>
      <w:proofErr w:type="spellEnd"/>
      <w:r w:rsidRPr="00E0131C">
        <w:rPr>
          <w:rFonts w:cs="Arial"/>
          <w:color w:val="000000"/>
          <w:sz w:val="28"/>
          <w:szCs w:val="28"/>
        </w:rPr>
        <w:t xml:space="preserve">, Юрия Яковлевича </w:t>
      </w:r>
      <w:proofErr w:type="spellStart"/>
      <w:r w:rsidRPr="00E0131C">
        <w:rPr>
          <w:rFonts w:cs="Arial"/>
          <w:color w:val="000000"/>
          <w:sz w:val="28"/>
          <w:szCs w:val="28"/>
        </w:rPr>
        <w:t>Светлакова</w:t>
      </w:r>
      <w:proofErr w:type="spellEnd"/>
      <w:r w:rsidRPr="00E0131C">
        <w:rPr>
          <w:rFonts w:cs="Arial"/>
          <w:color w:val="000000"/>
          <w:sz w:val="28"/>
          <w:szCs w:val="28"/>
        </w:rPr>
        <w:t xml:space="preserve"> и др.</w:t>
      </w:r>
    </w:p>
    <w:p w:rsidR="00CE44DF" w:rsidRPr="00E0131C" w:rsidRDefault="00CE44DF" w:rsidP="008E47C8">
      <w:pPr>
        <w:jc w:val="center"/>
        <w:rPr>
          <w:sz w:val="28"/>
          <w:szCs w:val="28"/>
        </w:rPr>
      </w:pPr>
      <w:r>
        <w:rPr>
          <w:noProof/>
          <w:sz w:val="28"/>
          <w:szCs w:val="28"/>
        </w:rPr>
        <w:drawing>
          <wp:inline distT="0" distB="0" distL="0" distR="0" wp14:anchorId="65326FDB" wp14:editId="5AFA07D6">
            <wp:extent cx="835025" cy="628015"/>
            <wp:effectExtent l="8255" t="0" r="0" b="0"/>
            <wp:docPr id="15" name="Рисунок 15" descr="P115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505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35025" cy="628015"/>
                    </a:xfrm>
                    <a:prstGeom prst="rect">
                      <a:avLst/>
                    </a:prstGeom>
                    <a:noFill/>
                    <a:ln>
                      <a:noFill/>
                    </a:ln>
                  </pic:spPr>
                </pic:pic>
              </a:graphicData>
            </a:graphic>
          </wp:inline>
        </w:drawing>
      </w:r>
      <w:r w:rsidRPr="00E0131C">
        <w:rPr>
          <w:sz w:val="28"/>
          <w:szCs w:val="28"/>
        </w:rPr>
        <w:t xml:space="preserve"> </w:t>
      </w:r>
      <w:r>
        <w:rPr>
          <w:noProof/>
          <w:color w:val="000000"/>
          <w:sz w:val="28"/>
          <w:szCs w:val="28"/>
        </w:rPr>
        <w:drawing>
          <wp:inline distT="0" distB="0" distL="0" distR="0" wp14:anchorId="450B906E" wp14:editId="67B0B72E">
            <wp:extent cx="628015" cy="835025"/>
            <wp:effectExtent l="0" t="0" r="635" b="3175"/>
            <wp:docPr id="14" name="Рисунок 14" descr="P115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505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 cy="835025"/>
                    </a:xfrm>
                    <a:prstGeom prst="rect">
                      <a:avLst/>
                    </a:prstGeom>
                    <a:noFill/>
                    <a:ln>
                      <a:noFill/>
                    </a:ln>
                  </pic:spPr>
                </pic:pic>
              </a:graphicData>
            </a:graphic>
          </wp:inline>
        </w:drawing>
      </w:r>
      <w:r w:rsidRPr="00E0131C">
        <w:rPr>
          <w:color w:val="000000"/>
          <w:sz w:val="28"/>
          <w:szCs w:val="28"/>
        </w:rPr>
        <w:t xml:space="preserve"> </w:t>
      </w:r>
      <w:r>
        <w:rPr>
          <w:noProof/>
          <w:color w:val="000000"/>
          <w:sz w:val="28"/>
          <w:szCs w:val="28"/>
        </w:rPr>
        <w:drawing>
          <wp:inline distT="0" distB="0" distL="0" distR="0" wp14:anchorId="01705D25" wp14:editId="4EB20A77">
            <wp:extent cx="1126005" cy="842838"/>
            <wp:effectExtent l="0" t="0" r="0" b="0"/>
            <wp:docPr id="13" name="Рисунок 13" descr="P115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505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6277" cy="843042"/>
                    </a:xfrm>
                    <a:prstGeom prst="rect">
                      <a:avLst/>
                    </a:prstGeom>
                    <a:noFill/>
                    <a:ln>
                      <a:noFill/>
                    </a:ln>
                  </pic:spPr>
                </pic:pic>
              </a:graphicData>
            </a:graphic>
          </wp:inline>
        </w:drawing>
      </w:r>
      <w:r w:rsidRPr="00E0131C">
        <w:rPr>
          <w:color w:val="000000"/>
          <w:sz w:val="28"/>
          <w:szCs w:val="28"/>
        </w:rPr>
        <w:t xml:space="preserve"> </w:t>
      </w:r>
      <w:r>
        <w:rPr>
          <w:noProof/>
          <w:sz w:val="28"/>
          <w:szCs w:val="28"/>
        </w:rPr>
        <w:drawing>
          <wp:inline distT="0" distB="0" distL="0" distR="0" wp14:anchorId="1F484FA6" wp14:editId="34245F22">
            <wp:extent cx="1097280" cy="835025"/>
            <wp:effectExtent l="0" t="0" r="7620" b="3175"/>
            <wp:docPr id="12" name="Рисунок 12" descr="P115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506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835025"/>
                    </a:xfrm>
                    <a:prstGeom prst="rect">
                      <a:avLst/>
                    </a:prstGeom>
                    <a:noFill/>
                    <a:ln>
                      <a:noFill/>
                    </a:ln>
                  </pic:spPr>
                </pic:pic>
              </a:graphicData>
            </a:graphic>
          </wp:inline>
        </w:drawing>
      </w:r>
      <w:r w:rsidRPr="00E0131C">
        <w:rPr>
          <w:sz w:val="28"/>
          <w:szCs w:val="28"/>
        </w:rPr>
        <w:t xml:space="preserve"> </w:t>
      </w:r>
      <w:r>
        <w:rPr>
          <w:noProof/>
          <w:sz w:val="28"/>
          <w:szCs w:val="28"/>
        </w:rPr>
        <w:drawing>
          <wp:inline distT="0" distB="0" distL="0" distR="0" wp14:anchorId="72626E4B" wp14:editId="452E365F">
            <wp:extent cx="1113155" cy="835025"/>
            <wp:effectExtent l="0" t="0" r="0" b="3175"/>
            <wp:docPr id="11" name="Рисунок 11" descr="P115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506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3155" cy="835025"/>
                    </a:xfrm>
                    <a:prstGeom prst="rect">
                      <a:avLst/>
                    </a:prstGeom>
                    <a:noFill/>
                    <a:ln>
                      <a:noFill/>
                    </a:ln>
                  </pic:spPr>
                </pic:pic>
              </a:graphicData>
            </a:graphic>
          </wp:inline>
        </w:drawing>
      </w:r>
      <w:r w:rsidRPr="00E0131C">
        <w:rPr>
          <w:sz w:val="28"/>
          <w:szCs w:val="28"/>
        </w:rPr>
        <w:t xml:space="preserve"> </w:t>
      </w:r>
      <w:r>
        <w:rPr>
          <w:noProof/>
          <w:sz w:val="28"/>
          <w:szCs w:val="28"/>
        </w:rPr>
        <w:drawing>
          <wp:inline distT="0" distB="0" distL="0" distR="0" wp14:anchorId="18E8AF8F" wp14:editId="31A3BAA5">
            <wp:extent cx="1113155" cy="835025"/>
            <wp:effectExtent l="0" t="0" r="0" b="3175"/>
            <wp:docPr id="10" name="Рисунок 10" descr="P115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506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3155" cy="835025"/>
                    </a:xfrm>
                    <a:prstGeom prst="rect">
                      <a:avLst/>
                    </a:prstGeom>
                    <a:noFill/>
                    <a:ln>
                      <a:noFill/>
                    </a:ln>
                  </pic:spPr>
                </pic:pic>
              </a:graphicData>
            </a:graphic>
          </wp:inline>
        </w:drawing>
      </w:r>
    </w:p>
    <w:p w:rsidR="00CE44DF" w:rsidRPr="00E0131C" w:rsidRDefault="00CE44DF" w:rsidP="00CE44DF">
      <w:pPr>
        <w:tabs>
          <w:tab w:val="num" w:pos="851"/>
        </w:tabs>
        <w:jc w:val="center"/>
        <w:rPr>
          <w:sz w:val="28"/>
          <w:szCs w:val="28"/>
        </w:rPr>
      </w:pPr>
      <w:r>
        <w:rPr>
          <w:noProof/>
          <w:sz w:val="28"/>
          <w:szCs w:val="28"/>
        </w:rPr>
        <w:drawing>
          <wp:inline distT="0" distB="0" distL="0" distR="0">
            <wp:extent cx="1099538" cy="818598"/>
            <wp:effectExtent l="0" t="0" r="5715" b="635"/>
            <wp:docPr id="9" name="Рисунок 9" descr="P115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506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9749" cy="818755"/>
                    </a:xfrm>
                    <a:prstGeom prst="rect">
                      <a:avLst/>
                    </a:prstGeom>
                    <a:noFill/>
                    <a:ln>
                      <a:noFill/>
                    </a:ln>
                  </pic:spPr>
                </pic:pic>
              </a:graphicData>
            </a:graphic>
          </wp:inline>
        </w:drawing>
      </w:r>
      <w:r w:rsidRPr="00E0131C">
        <w:rPr>
          <w:sz w:val="28"/>
          <w:szCs w:val="28"/>
        </w:rPr>
        <w:t xml:space="preserve"> </w:t>
      </w:r>
      <w:r>
        <w:rPr>
          <w:noProof/>
          <w:sz w:val="28"/>
          <w:szCs w:val="28"/>
        </w:rPr>
        <w:drawing>
          <wp:inline distT="0" distB="0" distL="0" distR="0">
            <wp:extent cx="1097280" cy="819150"/>
            <wp:effectExtent l="0" t="0" r="7620" b="0"/>
            <wp:docPr id="8" name="Рисунок 8" descr="P115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506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819150"/>
                    </a:xfrm>
                    <a:prstGeom prst="rect">
                      <a:avLst/>
                    </a:prstGeom>
                    <a:noFill/>
                    <a:ln>
                      <a:noFill/>
                    </a:ln>
                  </pic:spPr>
                </pic:pic>
              </a:graphicData>
            </a:graphic>
          </wp:inline>
        </w:drawing>
      </w:r>
      <w:r w:rsidRPr="00E0131C">
        <w:rPr>
          <w:sz w:val="28"/>
          <w:szCs w:val="28"/>
        </w:rPr>
        <w:t xml:space="preserve"> </w:t>
      </w:r>
      <w:r>
        <w:rPr>
          <w:noProof/>
          <w:sz w:val="28"/>
          <w:szCs w:val="28"/>
        </w:rPr>
        <w:drawing>
          <wp:inline distT="0" distB="0" distL="0" distR="0">
            <wp:extent cx="1097280" cy="819150"/>
            <wp:effectExtent l="0" t="0" r="7620" b="0"/>
            <wp:docPr id="7" name="Рисунок 7" descr="P115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506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819150"/>
                    </a:xfrm>
                    <a:prstGeom prst="rect">
                      <a:avLst/>
                    </a:prstGeom>
                    <a:noFill/>
                    <a:ln>
                      <a:noFill/>
                    </a:ln>
                  </pic:spPr>
                </pic:pic>
              </a:graphicData>
            </a:graphic>
          </wp:inline>
        </w:drawing>
      </w:r>
      <w:r w:rsidRPr="00E0131C">
        <w:rPr>
          <w:sz w:val="28"/>
          <w:szCs w:val="28"/>
        </w:rPr>
        <w:t xml:space="preserve"> </w:t>
      </w:r>
      <w:r>
        <w:rPr>
          <w:noProof/>
          <w:sz w:val="28"/>
          <w:szCs w:val="28"/>
        </w:rPr>
        <w:drawing>
          <wp:inline distT="0" distB="0" distL="0" distR="0">
            <wp:extent cx="1073150" cy="803275"/>
            <wp:effectExtent l="0" t="0" r="0" b="0"/>
            <wp:docPr id="6" name="Рисунок 6" descr="P115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506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3150" cy="803275"/>
                    </a:xfrm>
                    <a:prstGeom prst="rect">
                      <a:avLst/>
                    </a:prstGeom>
                    <a:noFill/>
                    <a:ln>
                      <a:noFill/>
                    </a:ln>
                  </pic:spPr>
                </pic:pic>
              </a:graphicData>
            </a:graphic>
          </wp:inline>
        </w:drawing>
      </w:r>
      <w:r w:rsidRPr="00E0131C">
        <w:rPr>
          <w:sz w:val="28"/>
          <w:szCs w:val="28"/>
        </w:rPr>
        <w:t xml:space="preserve"> </w:t>
      </w:r>
      <w:r>
        <w:rPr>
          <w:noProof/>
          <w:sz w:val="28"/>
          <w:szCs w:val="28"/>
        </w:rPr>
        <w:drawing>
          <wp:inline distT="0" distB="0" distL="0" distR="0">
            <wp:extent cx="1073150" cy="803275"/>
            <wp:effectExtent l="0" t="0" r="0" b="0"/>
            <wp:docPr id="5" name="Рисунок 5" descr="P115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1506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150" cy="803275"/>
                    </a:xfrm>
                    <a:prstGeom prst="rect">
                      <a:avLst/>
                    </a:prstGeom>
                    <a:noFill/>
                    <a:ln>
                      <a:noFill/>
                    </a:ln>
                  </pic:spPr>
                </pic:pic>
              </a:graphicData>
            </a:graphic>
          </wp:inline>
        </w:drawing>
      </w:r>
    </w:p>
    <w:p w:rsidR="00CE44DF" w:rsidRDefault="00CE44DF" w:rsidP="00CE44DF">
      <w:pPr>
        <w:ind w:firstLine="709"/>
        <w:jc w:val="both"/>
        <w:rPr>
          <w:sz w:val="28"/>
          <w:szCs w:val="28"/>
        </w:rPr>
      </w:pPr>
    </w:p>
    <w:p w:rsidR="00CE44DF" w:rsidRDefault="00CE44DF" w:rsidP="00CE44DF">
      <w:pPr>
        <w:ind w:firstLine="709"/>
        <w:jc w:val="both"/>
        <w:rPr>
          <w:sz w:val="28"/>
          <w:szCs w:val="28"/>
        </w:rPr>
      </w:pPr>
      <w:r w:rsidRPr="00CE44DF">
        <w:rPr>
          <w:b/>
          <w:sz w:val="28"/>
          <w:szCs w:val="28"/>
        </w:rPr>
        <w:t>31 января 2014 года</w:t>
      </w:r>
      <w:r>
        <w:rPr>
          <w:sz w:val="28"/>
          <w:szCs w:val="28"/>
        </w:rPr>
        <w:t xml:space="preserve"> </w:t>
      </w:r>
      <w:r w:rsidRPr="008E47C8">
        <w:rPr>
          <w:bCs/>
          <w:sz w:val="28"/>
          <w:szCs w:val="28"/>
        </w:rPr>
        <w:t>в</w:t>
      </w:r>
      <w:r w:rsidRPr="008463FE">
        <w:rPr>
          <w:b/>
          <w:bCs/>
          <w:sz w:val="28"/>
          <w:szCs w:val="28"/>
        </w:rPr>
        <w:t xml:space="preserve"> библиотеке д.</w:t>
      </w:r>
      <w:r>
        <w:rPr>
          <w:b/>
          <w:bCs/>
          <w:sz w:val="28"/>
          <w:szCs w:val="28"/>
        </w:rPr>
        <w:t xml:space="preserve"> </w:t>
      </w:r>
      <w:r w:rsidRPr="008463FE">
        <w:rPr>
          <w:b/>
          <w:bCs/>
          <w:sz w:val="28"/>
          <w:szCs w:val="28"/>
        </w:rPr>
        <w:t>Старочервово</w:t>
      </w:r>
      <w:r w:rsidRPr="005144FF">
        <w:rPr>
          <w:sz w:val="28"/>
          <w:szCs w:val="28"/>
        </w:rPr>
        <w:t xml:space="preserve"> про</w:t>
      </w:r>
      <w:r>
        <w:rPr>
          <w:sz w:val="28"/>
          <w:szCs w:val="28"/>
        </w:rPr>
        <w:t>ведена</w:t>
      </w:r>
      <w:r w:rsidRPr="005144FF">
        <w:rPr>
          <w:sz w:val="28"/>
          <w:szCs w:val="28"/>
        </w:rPr>
        <w:t xml:space="preserve"> беседа</w:t>
      </w:r>
      <w:r>
        <w:rPr>
          <w:sz w:val="28"/>
          <w:szCs w:val="28"/>
        </w:rPr>
        <w:t>-обсуждение</w:t>
      </w:r>
      <w:r w:rsidRPr="005144FF">
        <w:rPr>
          <w:sz w:val="28"/>
          <w:szCs w:val="28"/>
        </w:rPr>
        <w:t xml:space="preserve"> «История </w:t>
      </w:r>
      <w:proofErr w:type="spellStart"/>
      <w:r w:rsidRPr="005144FF">
        <w:rPr>
          <w:sz w:val="28"/>
          <w:szCs w:val="28"/>
        </w:rPr>
        <w:t>Тюльберов</w:t>
      </w:r>
      <w:proofErr w:type="spellEnd"/>
      <w:r w:rsidRPr="005144FF">
        <w:rPr>
          <w:sz w:val="28"/>
          <w:szCs w:val="28"/>
        </w:rPr>
        <w:t xml:space="preserve">». </w:t>
      </w:r>
    </w:p>
    <w:p w:rsidR="00CE44DF" w:rsidRDefault="00CE44DF" w:rsidP="00CE44DF">
      <w:pPr>
        <w:ind w:firstLine="709"/>
        <w:jc w:val="both"/>
        <w:rPr>
          <w:sz w:val="28"/>
          <w:szCs w:val="28"/>
        </w:rPr>
      </w:pPr>
      <w:r>
        <w:rPr>
          <w:sz w:val="28"/>
          <w:szCs w:val="28"/>
        </w:rPr>
        <w:t>Р</w:t>
      </w:r>
      <w:r w:rsidRPr="005144FF">
        <w:rPr>
          <w:sz w:val="28"/>
          <w:szCs w:val="28"/>
        </w:rPr>
        <w:t>ебята узнали о наследии одного из</w:t>
      </w:r>
      <w:r>
        <w:rPr>
          <w:sz w:val="28"/>
          <w:szCs w:val="28"/>
        </w:rPr>
        <w:t xml:space="preserve"> загадочных народов Приморья – </w:t>
      </w:r>
      <w:proofErr w:type="spellStart"/>
      <w:r>
        <w:rPr>
          <w:sz w:val="28"/>
          <w:szCs w:val="28"/>
        </w:rPr>
        <w:t>т</w:t>
      </w:r>
      <w:r w:rsidRPr="005144FF">
        <w:rPr>
          <w:sz w:val="28"/>
          <w:szCs w:val="28"/>
        </w:rPr>
        <w:t>юльберов</w:t>
      </w:r>
      <w:proofErr w:type="spellEnd"/>
      <w:r w:rsidRPr="005144FF">
        <w:rPr>
          <w:sz w:val="28"/>
          <w:szCs w:val="28"/>
        </w:rPr>
        <w:t>, пересе</w:t>
      </w:r>
      <w:r>
        <w:rPr>
          <w:sz w:val="28"/>
          <w:szCs w:val="28"/>
        </w:rPr>
        <w:t>лив</w:t>
      </w:r>
      <w:r w:rsidRPr="005144FF">
        <w:rPr>
          <w:sz w:val="28"/>
          <w:szCs w:val="28"/>
        </w:rPr>
        <w:t>шихся сюда из Долины цар</w:t>
      </w:r>
      <w:r>
        <w:rPr>
          <w:sz w:val="28"/>
          <w:szCs w:val="28"/>
        </w:rPr>
        <w:t xml:space="preserve">ей Тувы. Последним пристанищем </w:t>
      </w:r>
      <w:proofErr w:type="spellStart"/>
      <w:r>
        <w:rPr>
          <w:sz w:val="28"/>
          <w:szCs w:val="28"/>
        </w:rPr>
        <w:t>т</w:t>
      </w:r>
      <w:r w:rsidRPr="005144FF">
        <w:rPr>
          <w:sz w:val="28"/>
          <w:szCs w:val="28"/>
        </w:rPr>
        <w:t>юльберов</w:t>
      </w:r>
      <w:proofErr w:type="spellEnd"/>
      <w:r w:rsidRPr="005144FF">
        <w:rPr>
          <w:sz w:val="28"/>
          <w:szCs w:val="28"/>
        </w:rPr>
        <w:t xml:space="preserve"> стало городище в Кемеровской обла</w:t>
      </w:r>
      <w:r>
        <w:rPr>
          <w:sz w:val="28"/>
          <w:szCs w:val="28"/>
        </w:rPr>
        <w:t xml:space="preserve">сти, где ныне создан </w:t>
      </w:r>
      <w:proofErr w:type="spellStart"/>
      <w:r>
        <w:rPr>
          <w:sz w:val="28"/>
          <w:szCs w:val="28"/>
        </w:rPr>
        <w:t>экомузей</w:t>
      </w:r>
      <w:proofErr w:type="spellEnd"/>
      <w:r>
        <w:rPr>
          <w:sz w:val="28"/>
          <w:szCs w:val="28"/>
        </w:rPr>
        <w:t>-</w:t>
      </w:r>
      <w:r w:rsidRPr="005144FF">
        <w:rPr>
          <w:sz w:val="28"/>
          <w:szCs w:val="28"/>
        </w:rPr>
        <w:t>заповедник</w:t>
      </w:r>
      <w:r>
        <w:rPr>
          <w:sz w:val="28"/>
          <w:szCs w:val="28"/>
        </w:rPr>
        <w:t xml:space="preserve"> «</w:t>
      </w:r>
      <w:proofErr w:type="spellStart"/>
      <w:r>
        <w:rPr>
          <w:sz w:val="28"/>
          <w:szCs w:val="28"/>
        </w:rPr>
        <w:t>Тюльберский</w:t>
      </w:r>
      <w:proofErr w:type="spellEnd"/>
      <w:r>
        <w:rPr>
          <w:sz w:val="28"/>
          <w:szCs w:val="28"/>
        </w:rPr>
        <w:t xml:space="preserve"> Городок»</w:t>
      </w:r>
      <w:r w:rsidRPr="005144FF">
        <w:rPr>
          <w:sz w:val="28"/>
          <w:szCs w:val="28"/>
        </w:rPr>
        <w:t>, экспозиции которого показывают культуру</w:t>
      </w:r>
      <w:r>
        <w:rPr>
          <w:sz w:val="28"/>
          <w:szCs w:val="28"/>
        </w:rPr>
        <w:t xml:space="preserve"> </w:t>
      </w:r>
      <w:proofErr w:type="spellStart"/>
      <w:r>
        <w:rPr>
          <w:sz w:val="28"/>
          <w:szCs w:val="28"/>
        </w:rPr>
        <w:t>тюльберов</w:t>
      </w:r>
      <w:proofErr w:type="spellEnd"/>
      <w:r>
        <w:rPr>
          <w:sz w:val="28"/>
          <w:szCs w:val="28"/>
        </w:rPr>
        <w:t xml:space="preserve"> и </w:t>
      </w:r>
      <w:r w:rsidRPr="005144FF">
        <w:rPr>
          <w:sz w:val="28"/>
          <w:szCs w:val="28"/>
        </w:rPr>
        <w:t xml:space="preserve">казаков. </w:t>
      </w:r>
    </w:p>
    <w:p w:rsidR="00CE44DF" w:rsidRPr="005144FF" w:rsidRDefault="00CE44DF" w:rsidP="00CE44DF">
      <w:pPr>
        <w:ind w:firstLine="709"/>
        <w:jc w:val="both"/>
        <w:rPr>
          <w:sz w:val="28"/>
          <w:szCs w:val="28"/>
        </w:rPr>
      </w:pPr>
      <w:r w:rsidRPr="005144FF">
        <w:rPr>
          <w:sz w:val="28"/>
          <w:szCs w:val="28"/>
        </w:rPr>
        <w:t xml:space="preserve">Также </w:t>
      </w:r>
      <w:r>
        <w:rPr>
          <w:sz w:val="28"/>
          <w:szCs w:val="28"/>
        </w:rPr>
        <w:t xml:space="preserve">ребята послушали об </w:t>
      </w:r>
      <w:proofErr w:type="spellStart"/>
      <w:r w:rsidRPr="005144FF">
        <w:rPr>
          <w:sz w:val="28"/>
          <w:szCs w:val="28"/>
        </w:rPr>
        <w:t>экомузе</w:t>
      </w:r>
      <w:r>
        <w:rPr>
          <w:sz w:val="28"/>
          <w:szCs w:val="28"/>
        </w:rPr>
        <w:t>е</w:t>
      </w:r>
      <w:proofErr w:type="spellEnd"/>
      <w:r w:rsidRPr="005144FF">
        <w:rPr>
          <w:sz w:val="28"/>
          <w:szCs w:val="28"/>
        </w:rPr>
        <w:t xml:space="preserve"> «</w:t>
      </w:r>
      <w:proofErr w:type="spellStart"/>
      <w:r w:rsidRPr="005144FF">
        <w:rPr>
          <w:sz w:val="28"/>
          <w:szCs w:val="28"/>
        </w:rPr>
        <w:t>Тюльберский</w:t>
      </w:r>
      <w:proofErr w:type="spellEnd"/>
      <w:r w:rsidRPr="005144FF">
        <w:rPr>
          <w:sz w:val="28"/>
          <w:szCs w:val="28"/>
        </w:rPr>
        <w:t xml:space="preserve"> городок», о календарных праздниках в </w:t>
      </w:r>
      <w:proofErr w:type="spellStart"/>
      <w:r w:rsidRPr="005144FF">
        <w:rPr>
          <w:sz w:val="28"/>
          <w:szCs w:val="28"/>
        </w:rPr>
        <w:t>тюльберском</w:t>
      </w:r>
      <w:proofErr w:type="spellEnd"/>
      <w:r w:rsidRPr="005144FF">
        <w:rPr>
          <w:sz w:val="28"/>
          <w:szCs w:val="28"/>
        </w:rPr>
        <w:t xml:space="preserve">  городке. </w:t>
      </w:r>
      <w:proofErr w:type="spellStart"/>
      <w:r w:rsidRPr="005144FF">
        <w:rPr>
          <w:sz w:val="28"/>
          <w:szCs w:val="28"/>
        </w:rPr>
        <w:t>Экомузей</w:t>
      </w:r>
      <w:proofErr w:type="spellEnd"/>
      <w:r w:rsidRPr="005144FF">
        <w:rPr>
          <w:sz w:val="28"/>
          <w:szCs w:val="28"/>
        </w:rPr>
        <w:t xml:space="preserve"> предоставляет возможность своим гостям осмотреть экспозиции не только со стороны, но и самим погрузиться </w:t>
      </w:r>
      <w:proofErr w:type="gramStart"/>
      <w:r w:rsidRPr="005144FF">
        <w:rPr>
          <w:sz w:val="28"/>
          <w:szCs w:val="28"/>
        </w:rPr>
        <w:t>в глубь</w:t>
      </w:r>
      <w:proofErr w:type="gramEnd"/>
      <w:r w:rsidRPr="005144FF">
        <w:rPr>
          <w:sz w:val="28"/>
          <w:szCs w:val="28"/>
        </w:rPr>
        <w:t xml:space="preserve"> веков. Ежегодно на территории </w:t>
      </w:r>
      <w:proofErr w:type="spellStart"/>
      <w:r w:rsidRPr="005144FF">
        <w:rPr>
          <w:sz w:val="28"/>
          <w:szCs w:val="28"/>
        </w:rPr>
        <w:t>экомузея</w:t>
      </w:r>
      <w:proofErr w:type="spellEnd"/>
      <w:r w:rsidRPr="005144FF">
        <w:rPr>
          <w:sz w:val="28"/>
          <w:szCs w:val="28"/>
        </w:rPr>
        <w:t xml:space="preserve"> проводятся театрализованные мероприятия. Студенты исторического и биологического факультетов </w:t>
      </w:r>
      <w:proofErr w:type="spellStart"/>
      <w:r w:rsidRPr="005144FF">
        <w:rPr>
          <w:sz w:val="28"/>
          <w:szCs w:val="28"/>
        </w:rPr>
        <w:t>КемГУ</w:t>
      </w:r>
      <w:proofErr w:type="spellEnd"/>
      <w:r>
        <w:rPr>
          <w:sz w:val="28"/>
          <w:szCs w:val="28"/>
        </w:rPr>
        <w:t xml:space="preserve"> с </w:t>
      </w:r>
      <w:r w:rsidRPr="005144FF">
        <w:rPr>
          <w:sz w:val="28"/>
          <w:szCs w:val="28"/>
        </w:rPr>
        <w:t>учащи</w:t>
      </w:r>
      <w:r>
        <w:rPr>
          <w:sz w:val="28"/>
          <w:szCs w:val="28"/>
        </w:rPr>
        <w:t>ми</w:t>
      </w:r>
      <w:r w:rsidRPr="005144FF">
        <w:rPr>
          <w:sz w:val="28"/>
          <w:szCs w:val="28"/>
        </w:rPr>
        <w:t>ся гимназий, проходящи</w:t>
      </w:r>
      <w:r>
        <w:rPr>
          <w:sz w:val="28"/>
          <w:szCs w:val="28"/>
        </w:rPr>
        <w:t>ми</w:t>
      </w:r>
      <w:r w:rsidRPr="005144FF">
        <w:rPr>
          <w:sz w:val="28"/>
          <w:szCs w:val="28"/>
        </w:rPr>
        <w:t xml:space="preserve"> практику в </w:t>
      </w:r>
      <w:r>
        <w:rPr>
          <w:sz w:val="28"/>
          <w:szCs w:val="28"/>
        </w:rPr>
        <w:t>музее</w:t>
      </w:r>
      <w:r w:rsidRPr="005144FF">
        <w:rPr>
          <w:sz w:val="28"/>
          <w:szCs w:val="28"/>
        </w:rPr>
        <w:t>, охотно принима</w:t>
      </w:r>
      <w:r>
        <w:rPr>
          <w:sz w:val="28"/>
          <w:szCs w:val="28"/>
        </w:rPr>
        <w:t>ют</w:t>
      </w:r>
      <w:r w:rsidRPr="005144FF">
        <w:rPr>
          <w:sz w:val="28"/>
          <w:szCs w:val="28"/>
        </w:rPr>
        <w:t xml:space="preserve"> участие в театрализованных  представлениях</w:t>
      </w:r>
      <w:r>
        <w:rPr>
          <w:sz w:val="28"/>
          <w:szCs w:val="28"/>
        </w:rPr>
        <w:t xml:space="preserve">, одевая </w:t>
      </w:r>
      <w:r w:rsidRPr="005144FF">
        <w:rPr>
          <w:sz w:val="28"/>
          <w:szCs w:val="28"/>
        </w:rPr>
        <w:t>национальны</w:t>
      </w:r>
      <w:r>
        <w:rPr>
          <w:sz w:val="28"/>
          <w:szCs w:val="28"/>
        </w:rPr>
        <w:t>е</w:t>
      </w:r>
      <w:r w:rsidRPr="005144FF">
        <w:rPr>
          <w:sz w:val="28"/>
          <w:szCs w:val="28"/>
        </w:rPr>
        <w:t xml:space="preserve"> костюм</w:t>
      </w:r>
      <w:r>
        <w:rPr>
          <w:sz w:val="28"/>
          <w:szCs w:val="28"/>
        </w:rPr>
        <w:t>ы</w:t>
      </w:r>
      <w:r w:rsidRPr="005144FF">
        <w:rPr>
          <w:sz w:val="28"/>
          <w:szCs w:val="28"/>
        </w:rPr>
        <w:t xml:space="preserve">, </w:t>
      </w:r>
      <w:proofErr w:type="spellStart"/>
      <w:r>
        <w:rPr>
          <w:sz w:val="28"/>
          <w:szCs w:val="28"/>
        </w:rPr>
        <w:t>показывавют</w:t>
      </w:r>
      <w:proofErr w:type="spellEnd"/>
      <w:r w:rsidRPr="005144FF">
        <w:rPr>
          <w:sz w:val="28"/>
          <w:szCs w:val="28"/>
        </w:rPr>
        <w:t xml:space="preserve"> древние обря</w:t>
      </w:r>
      <w:r>
        <w:rPr>
          <w:sz w:val="28"/>
          <w:szCs w:val="28"/>
        </w:rPr>
        <w:t xml:space="preserve">ды.  Беседа проводилась по книге «Древние дороги </w:t>
      </w:r>
      <w:proofErr w:type="spellStart"/>
      <w:r>
        <w:rPr>
          <w:sz w:val="28"/>
          <w:szCs w:val="28"/>
        </w:rPr>
        <w:t>т</w:t>
      </w:r>
      <w:r w:rsidRPr="005144FF">
        <w:rPr>
          <w:sz w:val="28"/>
          <w:szCs w:val="28"/>
        </w:rPr>
        <w:t>ю</w:t>
      </w:r>
      <w:r>
        <w:rPr>
          <w:sz w:val="28"/>
          <w:szCs w:val="28"/>
        </w:rPr>
        <w:t>льберов</w:t>
      </w:r>
      <w:proofErr w:type="spellEnd"/>
      <w:r>
        <w:rPr>
          <w:sz w:val="28"/>
          <w:szCs w:val="28"/>
        </w:rPr>
        <w:t>».</w:t>
      </w:r>
    </w:p>
    <w:p w:rsidR="00CE44DF" w:rsidRDefault="00CE44DF" w:rsidP="00CE44DF">
      <w:pPr>
        <w:ind w:firstLine="720"/>
        <w:jc w:val="both"/>
        <w:rPr>
          <w:sz w:val="28"/>
          <w:szCs w:val="28"/>
        </w:rPr>
      </w:pPr>
      <w:r w:rsidRPr="007F2573">
        <w:rPr>
          <w:sz w:val="28"/>
          <w:szCs w:val="28"/>
        </w:rPr>
        <w:t xml:space="preserve">В </w:t>
      </w:r>
      <w:r w:rsidRPr="00024568">
        <w:rPr>
          <w:b/>
          <w:bCs/>
          <w:sz w:val="28"/>
          <w:szCs w:val="28"/>
        </w:rPr>
        <w:t>библиотеке п.</w:t>
      </w:r>
      <w:r>
        <w:rPr>
          <w:b/>
          <w:bCs/>
          <w:sz w:val="28"/>
          <w:szCs w:val="28"/>
        </w:rPr>
        <w:t xml:space="preserve"> </w:t>
      </w:r>
      <w:r w:rsidRPr="00024568">
        <w:rPr>
          <w:b/>
          <w:bCs/>
          <w:sz w:val="28"/>
          <w:szCs w:val="28"/>
        </w:rPr>
        <w:t xml:space="preserve">Новостройка </w:t>
      </w:r>
      <w:r>
        <w:rPr>
          <w:sz w:val="28"/>
          <w:szCs w:val="28"/>
        </w:rPr>
        <w:t>оформлена книжная выставка «Листая летопись времен». Основные разделы: «Летопись родных мест», «В годы войны», «Черное золото Кузбасса». На выставке представлена литература по истории Кемеровской области, отдельных городах области, о Кузбассе в годы Великой Отечественной войны, о развитии угольной промышленности Кузбасса.</w:t>
      </w:r>
    </w:p>
    <w:p w:rsidR="00CE44DF" w:rsidRDefault="00CE44DF" w:rsidP="00CE44DF">
      <w:pPr>
        <w:jc w:val="center"/>
        <w:rPr>
          <w:sz w:val="28"/>
          <w:szCs w:val="28"/>
        </w:rPr>
      </w:pPr>
      <w:r>
        <w:rPr>
          <w:noProof/>
          <w:sz w:val="28"/>
          <w:szCs w:val="28"/>
        </w:rPr>
        <w:lastRenderedPageBreak/>
        <w:drawing>
          <wp:inline distT="0" distB="0" distL="0" distR="0">
            <wp:extent cx="2049793" cy="2560320"/>
            <wp:effectExtent l="0" t="0" r="7620" b="0"/>
            <wp:docPr id="4" name="Рисунок 4" descr="Нов-ка выставка крае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ка выставка краеведе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2448" cy="2563636"/>
                    </a:xfrm>
                    <a:prstGeom prst="rect">
                      <a:avLst/>
                    </a:prstGeom>
                    <a:noFill/>
                    <a:ln>
                      <a:noFill/>
                    </a:ln>
                  </pic:spPr>
                </pic:pic>
              </a:graphicData>
            </a:graphic>
          </wp:inline>
        </w:drawing>
      </w:r>
    </w:p>
    <w:p w:rsidR="008E47C8" w:rsidRPr="00615A4D" w:rsidRDefault="008E47C8" w:rsidP="00CE44DF">
      <w:pPr>
        <w:jc w:val="center"/>
        <w:rPr>
          <w:sz w:val="28"/>
          <w:szCs w:val="28"/>
        </w:rPr>
      </w:pPr>
    </w:p>
    <w:p w:rsidR="008E47C8" w:rsidRDefault="00CE44DF" w:rsidP="00CE44DF">
      <w:pPr>
        <w:ind w:firstLine="708"/>
        <w:jc w:val="both"/>
        <w:rPr>
          <w:sz w:val="28"/>
        </w:rPr>
      </w:pPr>
      <w:r w:rsidRPr="00615A4D">
        <w:rPr>
          <w:sz w:val="28"/>
        </w:rPr>
        <w:t xml:space="preserve">Работник </w:t>
      </w:r>
      <w:r w:rsidRPr="00FD7594">
        <w:rPr>
          <w:b/>
          <w:bCs/>
          <w:sz w:val="28"/>
        </w:rPr>
        <w:t>библиотеки п.</w:t>
      </w:r>
      <w:r>
        <w:rPr>
          <w:b/>
          <w:bCs/>
          <w:sz w:val="28"/>
        </w:rPr>
        <w:t xml:space="preserve"> </w:t>
      </w:r>
      <w:r w:rsidRPr="00FD7594">
        <w:rPr>
          <w:b/>
          <w:bCs/>
          <w:sz w:val="28"/>
        </w:rPr>
        <w:t>Пригородный</w:t>
      </w:r>
      <w:r>
        <w:rPr>
          <w:sz w:val="28"/>
        </w:rPr>
        <w:t xml:space="preserve"> с учащимися 7-го класса нанесли визит очевидцу событий в блокадном Ленинграде, труженице тыла, ветерану труда </w:t>
      </w:r>
      <w:r w:rsidRPr="003E6D20">
        <w:rPr>
          <w:sz w:val="28"/>
        </w:rPr>
        <w:t>Захаров</w:t>
      </w:r>
      <w:r>
        <w:rPr>
          <w:sz w:val="28"/>
        </w:rPr>
        <w:t>ой</w:t>
      </w:r>
      <w:r w:rsidRPr="003E6D20">
        <w:rPr>
          <w:sz w:val="28"/>
        </w:rPr>
        <w:t xml:space="preserve"> Агафь</w:t>
      </w:r>
      <w:r>
        <w:rPr>
          <w:sz w:val="28"/>
        </w:rPr>
        <w:t>е</w:t>
      </w:r>
      <w:r w:rsidRPr="003E6D20">
        <w:rPr>
          <w:sz w:val="28"/>
        </w:rPr>
        <w:t xml:space="preserve"> Андреевн</w:t>
      </w:r>
      <w:r>
        <w:rPr>
          <w:sz w:val="28"/>
        </w:rPr>
        <w:t>е</w:t>
      </w:r>
      <w:r w:rsidRPr="003E6D20">
        <w:rPr>
          <w:sz w:val="28"/>
        </w:rPr>
        <w:t>, 1928 года рождения</w:t>
      </w:r>
      <w:r>
        <w:rPr>
          <w:sz w:val="28"/>
        </w:rPr>
        <w:t>.</w:t>
      </w:r>
      <w:r w:rsidRPr="003E6D20">
        <w:rPr>
          <w:sz w:val="28"/>
        </w:rPr>
        <w:t xml:space="preserve"> Девочки, задавали </w:t>
      </w:r>
      <w:r>
        <w:rPr>
          <w:sz w:val="28"/>
        </w:rPr>
        <w:t xml:space="preserve">вопросы о жизни в военное время. </w:t>
      </w:r>
    </w:p>
    <w:p w:rsidR="00CE44DF" w:rsidRDefault="00CE44DF" w:rsidP="00CE44DF">
      <w:pPr>
        <w:ind w:firstLine="708"/>
        <w:jc w:val="both"/>
        <w:rPr>
          <w:sz w:val="28"/>
        </w:rPr>
      </w:pPr>
      <w:r w:rsidRPr="003E6D20">
        <w:rPr>
          <w:sz w:val="28"/>
        </w:rPr>
        <w:t>Агафья Андреевна ох</w:t>
      </w:r>
      <w:r>
        <w:rPr>
          <w:sz w:val="28"/>
        </w:rPr>
        <w:t>отно рассказывала о своей семье</w:t>
      </w:r>
      <w:r w:rsidRPr="003E6D20">
        <w:rPr>
          <w:sz w:val="28"/>
        </w:rPr>
        <w:t xml:space="preserve">, </w:t>
      </w:r>
      <w:r>
        <w:rPr>
          <w:sz w:val="28"/>
        </w:rPr>
        <w:t xml:space="preserve">о том, </w:t>
      </w:r>
      <w:r w:rsidRPr="003E6D20">
        <w:rPr>
          <w:sz w:val="28"/>
        </w:rPr>
        <w:t>что оста</w:t>
      </w:r>
      <w:r>
        <w:rPr>
          <w:sz w:val="28"/>
        </w:rPr>
        <w:t>лась сиротой с братом и сестрой</w:t>
      </w:r>
      <w:r w:rsidRPr="003E6D20">
        <w:rPr>
          <w:sz w:val="28"/>
        </w:rPr>
        <w:t>,</w:t>
      </w:r>
      <w:r>
        <w:rPr>
          <w:sz w:val="28"/>
        </w:rPr>
        <w:t xml:space="preserve"> которые были намного младше ее. В</w:t>
      </w:r>
      <w:r w:rsidRPr="003E6D20">
        <w:rPr>
          <w:sz w:val="28"/>
        </w:rPr>
        <w:t>спомнив</w:t>
      </w:r>
      <w:r>
        <w:rPr>
          <w:sz w:val="28"/>
        </w:rPr>
        <w:t xml:space="preserve"> те страшные годы войны, Агафья Андреевна  прослезилась. Прощаясь</w:t>
      </w:r>
      <w:r w:rsidRPr="003E6D20">
        <w:rPr>
          <w:sz w:val="28"/>
        </w:rPr>
        <w:t xml:space="preserve">, </w:t>
      </w:r>
      <w:r>
        <w:rPr>
          <w:sz w:val="28"/>
        </w:rPr>
        <w:t xml:space="preserve">девочки подарили женщине коробку конфет, </w:t>
      </w:r>
      <w:r w:rsidRPr="003E6D20">
        <w:rPr>
          <w:sz w:val="28"/>
        </w:rPr>
        <w:t xml:space="preserve">в ответ Агафья Андреевна дала </w:t>
      </w:r>
      <w:r>
        <w:rPr>
          <w:sz w:val="28"/>
        </w:rPr>
        <w:t xml:space="preserve">им </w:t>
      </w:r>
      <w:r w:rsidRPr="003E6D20">
        <w:rPr>
          <w:sz w:val="28"/>
        </w:rPr>
        <w:t>нап</w:t>
      </w:r>
      <w:r>
        <w:rPr>
          <w:sz w:val="28"/>
        </w:rPr>
        <w:t>утственные слова</w:t>
      </w:r>
      <w:r w:rsidRPr="003E6D20">
        <w:rPr>
          <w:sz w:val="28"/>
        </w:rPr>
        <w:t>.</w:t>
      </w:r>
    </w:p>
    <w:p w:rsidR="008E47C8" w:rsidRPr="003E6D20" w:rsidRDefault="008E47C8" w:rsidP="00CE44DF">
      <w:pPr>
        <w:ind w:firstLine="708"/>
        <w:jc w:val="both"/>
        <w:rPr>
          <w:sz w:val="28"/>
        </w:rPr>
      </w:pPr>
    </w:p>
    <w:p w:rsidR="00CE44DF" w:rsidRPr="003E6D20" w:rsidRDefault="00CE44DF" w:rsidP="00CE44DF">
      <w:pPr>
        <w:jc w:val="center"/>
        <w:rPr>
          <w:sz w:val="28"/>
        </w:rPr>
      </w:pPr>
      <w:r>
        <w:rPr>
          <w:noProof/>
          <w:sz w:val="28"/>
        </w:rPr>
        <w:drawing>
          <wp:inline distT="0" distB="0" distL="0" distR="0">
            <wp:extent cx="1804670" cy="1351915"/>
            <wp:effectExtent l="0" t="0" r="5080" b="635"/>
            <wp:docPr id="3" name="Рисунок 3" descr="DSCN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27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1351915"/>
                    </a:xfrm>
                    <a:prstGeom prst="rect">
                      <a:avLst/>
                    </a:prstGeom>
                    <a:noFill/>
                    <a:ln>
                      <a:noFill/>
                    </a:ln>
                  </pic:spPr>
                </pic:pic>
              </a:graphicData>
            </a:graphic>
          </wp:inline>
        </w:drawing>
      </w:r>
      <w:r>
        <w:rPr>
          <w:sz w:val="28"/>
        </w:rPr>
        <w:t xml:space="preserve">  </w:t>
      </w:r>
      <w:r>
        <w:rPr>
          <w:noProof/>
          <w:sz w:val="28"/>
        </w:rPr>
        <w:drawing>
          <wp:inline distT="0" distB="0" distL="0" distR="0">
            <wp:extent cx="1804670" cy="1351915"/>
            <wp:effectExtent l="0" t="0" r="5080" b="635"/>
            <wp:docPr id="2" name="Рисунок 2" descr="DSCN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27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4670" cy="1351915"/>
                    </a:xfrm>
                    <a:prstGeom prst="rect">
                      <a:avLst/>
                    </a:prstGeom>
                    <a:noFill/>
                    <a:ln>
                      <a:noFill/>
                    </a:ln>
                  </pic:spPr>
                </pic:pic>
              </a:graphicData>
            </a:graphic>
          </wp:inline>
        </w:drawing>
      </w:r>
      <w:r>
        <w:rPr>
          <w:sz w:val="28"/>
        </w:rPr>
        <w:t xml:space="preserve">  </w:t>
      </w:r>
      <w:r>
        <w:rPr>
          <w:noProof/>
          <w:sz w:val="28"/>
        </w:rPr>
        <w:drawing>
          <wp:inline distT="0" distB="0" distL="0" distR="0">
            <wp:extent cx="1804670" cy="1351915"/>
            <wp:effectExtent l="0" t="0" r="5080" b="635"/>
            <wp:docPr id="1" name="Рисунок 1" descr="DSCN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27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4670" cy="1351915"/>
                    </a:xfrm>
                    <a:prstGeom prst="rect">
                      <a:avLst/>
                    </a:prstGeom>
                    <a:noFill/>
                    <a:ln>
                      <a:noFill/>
                    </a:ln>
                  </pic:spPr>
                </pic:pic>
              </a:graphicData>
            </a:graphic>
          </wp:inline>
        </w:drawing>
      </w:r>
    </w:p>
    <w:p w:rsidR="001A727B" w:rsidRDefault="001A727B" w:rsidP="00CB121D">
      <w:pPr>
        <w:ind w:firstLine="708"/>
        <w:rPr>
          <w:b/>
          <w:sz w:val="28"/>
          <w:szCs w:val="28"/>
        </w:rPr>
      </w:pPr>
    </w:p>
    <w:p w:rsidR="001A727B" w:rsidRDefault="001A727B" w:rsidP="001A727B">
      <w:pPr>
        <w:ind w:firstLine="708"/>
        <w:jc w:val="both"/>
        <w:rPr>
          <w:sz w:val="28"/>
          <w:szCs w:val="28"/>
        </w:rPr>
      </w:pPr>
      <w:r w:rsidRPr="001A727B">
        <w:rPr>
          <w:b/>
          <w:sz w:val="28"/>
          <w:szCs w:val="28"/>
        </w:rPr>
        <w:t xml:space="preserve">31 января 2014 года </w:t>
      </w:r>
      <w:r w:rsidRPr="001A727B">
        <w:rPr>
          <w:sz w:val="28"/>
          <w:szCs w:val="28"/>
        </w:rPr>
        <w:t xml:space="preserve">в МБУ «ДК Берегового поселения» в ДК д. Смолино открылась выставка детских  </w:t>
      </w:r>
      <w:r>
        <w:rPr>
          <w:sz w:val="28"/>
          <w:szCs w:val="28"/>
        </w:rPr>
        <w:t>работ</w:t>
      </w:r>
      <w:r w:rsidRPr="001A727B">
        <w:rPr>
          <w:sz w:val="28"/>
          <w:szCs w:val="28"/>
        </w:rPr>
        <w:t xml:space="preserve"> «К юбилею района». </w:t>
      </w:r>
    </w:p>
    <w:p w:rsidR="00AF4A59" w:rsidRDefault="001A727B" w:rsidP="00AF4A59">
      <w:pPr>
        <w:ind w:firstLine="708"/>
        <w:jc w:val="both"/>
        <w:rPr>
          <w:sz w:val="28"/>
          <w:szCs w:val="28"/>
        </w:rPr>
      </w:pPr>
      <w:r>
        <w:rPr>
          <w:sz w:val="28"/>
          <w:szCs w:val="28"/>
        </w:rPr>
        <w:t xml:space="preserve">Это различные </w:t>
      </w:r>
      <w:r w:rsidRPr="001A727B">
        <w:rPr>
          <w:sz w:val="28"/>
          <w:szCs w:val="28"/>
        </w:rPr>
        <w:t xml:space="preserve">вышивки, </w:t>
      </w:r>
      <w:r>
        <w:rPr>
          <w:sz w:val="28"/>
          <w:szCs w:val="28"/>
        </w:rPr>
        <w:t>поделки</w:t>
      </w:r>
      <w:r w:rsidRPr="001A727B">
        <w:rPr>
          <w:sz w:val="28"/>
          <w:szCs w:val="28"/>
        </w:rPr>
        <w:t xml:space="preserve"> из бросового и природного материала, панно на пластиковых крышках, мягкие игрушки </w:t>
      </w:r>
      <w:r>
        <w:rPr>
          <w:sz w:val="28"/>
          <w:szCs w:val="28"/>
        </w:rPr>
        <w:t>и всё это выполнено</w:t>
      </w:r>
      <w:r w:rsidRPr="001A727B">
        <w:rPr>
          <w:sz w:val="28"/>
          <w:szCs w:val="28"/>
        </w:rPr>
        <w:t xml:space="preserve"> руками детей.</w:t>
      </w:r>
    </w:p>
    <w:p w:rsidR="00AF4A59" w:rsidRDefault="00AF4A59" w:rsidP="001A727B">
      <w:pPr>
        <w:ind w:firstLine="708"/>
        <w:jc w:val="both"/>
        <w:rPr>
          <w:sz w:val="28"/>
          <w:szCs w:val="28"/>
        </w:rPr>
      </w:pPr>
      <w:r w:rsidRPr="001A727B">
        <w:rPr>
          <w:b/>
          <w:sz w:val="28"/>
          <w:szCs w:val="28"/>
        </w:rPr>
        <w:t xml:space="preserve">31 января 2014 года </w:t>
      </w:r>
      <w:r>
        <w:rPr>
          <w:sz w:val="28"/>
          <w:szCs w:val="28"/>
        </w:rPr>
        <w:t xml:space="preserve">в </w:t>
      </w:r>
      <w:r w:rsidRPr="001A727B">
        <w:rPr>
          <w:sz w:val="28"/>
          <w:szCs w:val="28"/>
        </w:rPr>
        <w:t xml:space="preserve"> ДК </w:t>
      </w:r>
      <w:r>
        <w:rPr>
          <w:sz w:val="28"/>
          <w:szCs w:val="28"/>
        </w:rPr>
        <w:t xml:space="preserve">п. Ясногорский специалисты провели </w:t>
      </w:r>
      <w:r w:rsidRPr="00AF4A59">
        <w:rPr>
          <w:sz w:val="28"/>
          <w:szCs w:val="28"/>
          <w:shd w:val="clear" w:color="auto" w:fill="FFFFFF"/>
        </w:rPr>
        <w:t>литературно-музыкальный вечер «Расцветает наш район во славу России».</w:t>
      </w:r>
      <w:r>
        <w:rPr>
          <w:sz w:val="28"/>
          <w:szCs w:val="28"/>
          <w:shd w:val="clear" w:color="auto" w:fill="FFFFFF"/>
        </w:rPr>
        <w:t xml:space="preserve"> </w:t>
      </w:r>
      <w:r w:rsidRPr="00AF4A59">
        <w:rPr>
          <w:sz w:val="28"/>
          <w:szCs w:val="28"/>
        </w:rPr>
        <w:t xml:space="preserve">Мероприятие </w:t>
      </w:r>
      <w:r>
        <w:rPr>
          <w:sz w:val="28"/>
          <w:szCs w:val="28"/>
        </w:rPr>
        <w:t>прошло в кафе Дома культуры</w:t>
      </w:r>
      <w:r w:rsidRPr="00AF4A59">
        <w:rPr>
          <w:sz w:val="28"/>
          <w:szCs w:val="28"/>
        </w:rPr>
        <w:t xml:space="preserve">, </w:t>
      </w:r>
      <w:r>
        <w:rPr>
          <w:sz w:val="28"/>
          <w:szCs w:val="28"/>
        </w:rPr>
        <w:t xml:space="preserve">на котором </w:t>
      </w:r>
      <w:r w:rsidRPr="00AF4A59">
        <w:rPr>
          <w:sz w:val="28"/>
          <w:szCs w:val="28"/>
        </w:rPr>
        <w:t xml:space="preserve">хор ветеранов «Сударушка» и ансамбль русской песни «Зоренька» </w:t>
      </w:r>
      <w:r>
        <w:rPr>
          <w:sz w:val="28"/>
          <w:szCs w:val="28"/>
        </w:rPr>
        <w:t>исполнили песни о  Родине</w:t>
      </w:r>
      <w:r w:rsidRPr="00AF4A59">
        <w:rPr>
          <w:sz w:val="28"/>
          <w:szCs w:val="28"/>
        </w:rPr>
        <w:t>.</w:t>
      </w:r>
    </w:p>
    <w:p w:rsidR="00AF4A59" w:rsidRDefault="00AF4A59" w:rsidP="001A727B">
      <w:pPr>
        <w:ind w:firstLine="708"/>
        <w:jc w:val="both"/>
        <w:rPr>
          <w:sz w:val="28"/>
          <w:szCs w:val="28"/>
        </w:rPr>
      </w:pPr>
    </w:p>
    <w:p w:rsidR="00AF4A59" w:rsidRPr="001A727B" w:rsidRDefault="00AF4A59" w:rsidP="001A727B">
      <w:pPr>
        <w:ind w:firstLine="708"/>
        <w:jc w:val="both"/>
        <w:rPr>
          <w:b/>
          <w:sz w:val="28"/>
          <w:szCs w:val="28"/>
        </w:rPr>
      </w:pPr>
    </w:p>
    <w:p w:rsidR="00F72A95" w:rsidRPr="007A1080" w:rsidRDefault="00F72A95" w:rsidP="00F72A95">
      <w:pPr>
        <w:ind w:firstLine="708"/>
        <w:jc w:val="both"/>
        <w:rPr>
          <w:sz w:val="28"/>
          <w:szCs w:val="28"/>
        </w:rPr>
      </w:pPr>
      <w:r w:rsidRPr="007A1080">
        <w:rPr>
          <w:b/>
          <w:sz w:val="28"/>
          <w:szCs w:val="28"/>
        </w:rPr>
        <w:lastRenderedPageBreak/>
        <w:t>2</w:t>
      </w:r>
      <w:r w:rsidRPr="007A1080">
        <w:rPr>
          <w:sz w:val="28"/>
          <w:szCs w:val="28"/>
        </w:rPr>
        <w:t xml:space="preserve"> </w:t>
      </w:r>
      <w:r w:rsidRPr="007A1080">
        <w:rPr>
          <w:b/>
          <w:sz w:val="28"/>
          <w:szCs w:val="28"/>
        </w:rPr>
        <w:t>февраля 2014 года</w:t>
      </w:r>
      <w:r w:rsidRPr="007A1080">
        <w:rPr>
          <w:sz w:val="28"/>
          <w:szCs w:val="28"/>
        </w:rPr>
        <w:t xml:space="preserve"> в ДК с. </w:t>
      </w:r>
      <w:proofErr w:type="spellStart"/>
      <w:r w:rsidRPr="007A1080">
        <w:rPr>
          <w:sz w:val="28"/>
          <w:szCs w:val="28"/>
        </w:rPr>
        <w:t>Елыкаево</w:t>
      </w:r>
      <w:proofErr w:type="spellEnd"/>
      <w:r w:rsidRPr="007A1080">
        <w:rPr>
          <w:sz w:val="28"/>
          <w:szCs w:val="28"/>
        </w:rPr>
        <w:t xml:space="preserve"> специалисты провели конкурс детского художественного творчества «Юный патриот России», </w:t>
      </w:r>
      <w:proofErr w:type="gramStart"/>
      <w:r w:rsidRPr="007A1080">
        <w:rPr>
          <w:sz w:val="28"/>
          <w:szCs w:val="28"/>
        </w:rPr>
        <w:t>мероприятие</w:t>
      </w:r>
      <w:proofErr w:type="gramEnd"/>
      <w:r w:rsidRPr="007A1080">
        <w:rPr>
          <w:sz w:val="28"/>
          <w:szCs w:val="28"/>
        </w:rPr>
        <w:t xml:space="preserve"> посвященное Году культуры и туризма в Кузбассе.</w:t>
      </w:r>
    </w:p>
    <w:p w:rsidR="00F72A95" w:rsidRDefault="00F72A95" w:rsidP="00F72A95">
      <w:pPr>
        <w:ind w:firstLine="708"/>
        <w:rPr>
          <w:sz w:val="28"/>
          <w:szCs w:val="28"/>
        </w:rPr>
      </w:pPr>
      <w:r>
        <w:rPr>
          <w:sz w:val="28"/>
          <w:szCs w:val="28"/>
        </w:rPr>
        <w:t xml:space="preserve">              </w:t>
      </w:r>
      <w:r>
        <w:rPr>
          <w:noProof/>
          <w:sz w:val="28"/>
          <w:szCs w:val="28"/>
        </w:rPr>
        <w:drawing>
          <wp:inline distT="0" distB="0" distL="0" distR="0">
            <wp:extent cx="3363402" cy="2525838"/>
            <wp:effectExtent l="0" t="0" r="8890" b="8255"/>
            <wp:docPr id="23" name="Рисунок 23" descr="C:\Beklemesheva\ОЛЬГА\90 лет отчёты ДК\31 января-7февраля\елыкаево\DSCN8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klemesheva\ОЛЬГА\90 лет отчёты ДК\31 января-7февраля\елыкаево\DSCN89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4433" cy="2526612"/>
                    </a:xfrm>
                    <a:prstGeom prst="rect">
                      <a:avLst/>
                    </a:prstGeom>
                    <a:noFill/>
                    <a:ln>
                      <a:noFill/>
                    </a:ln>
                  </pic:spPr>
                </pic:pic>
              </a:graphicData>
            </a:graphic>
          </wp:inline>
        </w:drawing>
      </w:r>
    </w:p>
    <w:p w:rsidR="00F72A95" w:rsidRDefault="00F72A95" w:rsidP="00F72A95">
      <w:pPr>
        <w:ind w:firstLine="708"/>
        <w:rPr>
          <w:sz w:val="28"/>
          <w:szCs w:val="28"/>
        </w:rPr>
      </w:pPr>
    </w:p>
    <w:p w:rsidR="00F72A95" w:rsidRDefault="00F72A95" w:rsidP="00F72A95">
      <w:pPr>
        <w:ind w:firstLine="708"/>
        <w:rPr>
          <w:sz w:val="28"/>
          <w:szCs w:val="28"/>
        </w:rPr>
      </w:pPr>
      <w:r>
        <w:rPr>
          <w:sz w:val="28"/>
          <w:szCs w:val="28"/>
        </w:rPr>
        <w:t xml:space="preserve">              </w:t>
      </w:r>
      <w:r>
        <w:rPr>
          <w:noProof/>
          <w:sz w:val="28"/>
          <w:szCs w:val="28"/>
        </w:rPr>
        <w:drawing>
          <wp:inline distT="0" distB="0" distL="0" distR="0">
            <wp:extent cx="3365880" cy="2528515"/>
            <wp:effectExtent l="0" t="0" r="6350" b="5715"/>
            <wp:docPr id="26" name="Рисунок 26" descr="C:\Beklemesheva\ОЛЬГА\90 лет отчёты ДК\31 января-7февраля\елыкаево\DSCN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eklemesheva\ОЛЬГА\90 лет отчёты ДК\31 января-7февраля\елыкаево\DSCN89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5570" cy="2535795"/>
                    </a:xfrm>
                    <a:prstGeom prst="rect">
                      <a:avLst/>
                    </a:prstGeom>
                    <a:noFill/>
                    <a:ln>
                      <a:noFill/>
                    </a:ln>
                  </pic:spPr>
                </pic:pic>
              </a:graphicData>
            </a:graphic>
          </wp:inline>
        </w:drawing>
      </w:r>
    </w:p>
    <w:p w:rsidR="00F72A95" w:rsidRDefault="00F72A95" w:rsidP="00F72A95">
      <w:pPr>
        <w:ind w:firstLine="708"/>
        <w:jc w:val="center"/>
        <w:rPr>
          <w:sz w:val="28"/>
          <w:szCs w:val="28"/>
        </w:rPr>
      </w:pPr>
    </w:p>
    <w:p w:rsidR="00F72A95" w:rsidRDefault="00F02A33" w:rsidP="00686C69">
      <w:pPr>
        <w:ind w:firstLine="708"/>
        <w:jc w:val="both"/>
        <w:rPr>
          <w:sz w:val="28"/>
          <w:szCs w:val="28"/>
        </w:rPr>
      </w:pPr>
      <w:r>
        <w:rPr>
          <w:sz w:val="28"/>
          <w:szCs w:val="28"/>
        </w:rPr>
        <w:t xml:space="preserve">В МБУ «ДК Звёздного поселения» с </w:t>
      </w:r>
      <w:r w:rsidRPr="008E47C8">
        <w:rPr>
          <w:b/>
          <w:sz w:val="28"/>
          <w:szCs w:val="28"/>
        </w:rPr>
        <w:t xml:space="preserve">4 февраля </w:t>
      </w:r>
      <w:r>
        <w:rPr>
          <w:b/>
          <w:sz w:val="28"/>
          <w:szCs w:val="28"/>
        </w:rPr>
        <w:t xml:space="preserve">по 6 февраля </w:t>
      </w:r>
      <w:r w:rsidRPr="008E47C8">
        <w:rPr>
          <w:b/>
          <w:sz w:val="28"/>
          <w:szCs w:val="28"/>
        </w:rPr>
        <w:t>2014 года</w:t>
      </w:r>
      <w:r>
        <w:rPr>
          <w:sz w:val="28"/>
          <w:szCs w:val="28"/>
        </w:rPr>
        <w:t xml:space="preserve"> сразу в трёх Домах культуры  </w:t>
      </w:r>
      <w:r w:rsidR="00F87582">
        <w:rPr>
          <w:sz w:val="28"/>
          <w:szCs w:val="28"/>
        </w:rPr>
        <w:t>специалисты провели</w:t>
      </w:r>
      <w:r>
        <w:rPr>
          <w:sz w:val="28"/>
          <w:szCs w:val="28"/>
        </w:rPr>
        <w:t xml:space="preserve"> </w:t>
      </w:r>
      <w:r w:rsidR="00F87582">
        <w:rPr>
          <w:sz w:val="28"/>
          <w:szCs w:val="28"/>
        </w:rPr>
        <w:t>интеллектуально - познавательную  игру</w:t>
      </w:r>
      <w:r>
        <w:rPr>
          <w:sz w:val="28"/>
          <w:szCs w:val="28"/>
        </w:rPr>
        <w:t xml:space="preserve"> «Знатоки Кузбасса».</w:t>
      </w:r>
    </w:p>
    <w:p w:rsidR="001C7426" w:rsidRDefault="00686C69" w:rsidP="008E47C8">
      <w:pPr>
        <w:ind w:firstLine="708"/>
        <w:jc w:val="both"/>
        <w:rPr>
          <w:sz w:val="28"/>
          <w:szCs w:val="28"/>
        </w:rPr>
      </w:pPr>
      <w:r>
        <w:rPr>
          <w:sz w:val="28"/>
          <w:szCs w:val="28"/>
        </w:rPr>
        <w:t xml:space="preserve">В </w:t>
      </w:r>
      <w:r w:rsidR="008E47C8">
        <w:rPr>
          <w:sz w:val="28"/>
          <w:szCs w:val="28"/>
        </w:rPr>
        <w:t xml:space="preserve">ДК п. Звёздный </w:t>
      </w:r>
      <w:r w:rsidR="00F87582">
        <w:rPr>
          <w:sz w:val="28"/>
          <w:szCs w:val="28"/>
        </w:rPr>
        <w:t>в</w:t>
      </w:r>
      <w:r w:rsidR="008E47C8">
        <w:rPr>
          <w:sz w:val="28"/>
          <w:szCs w:val="28"/>
        </w:rPr>
        <w:t xml:space="preserve"> качестве знатоков выступили  учащиеся 6 и 7 классов. </w:t>
      </w:r>
      <w:r w:rsidR="00B079A6">
        <w:rPr>
          <w:sz w:val="28"/>
          <w:szCs w:val="28"/>
        </w:rPr>
        <w:t>Игра состояла из четырёх туров</w:t>
      </w:r>
      <w:r w:rsidR="008E47C8" w:rsidRPr="002A32A0">
        <w:rPr>
          <w:sz w:val="28"/>
          <w:szCs w:val="28"/>
        </w:rPr>
        <w:t>:</w:t>
      </w:r>
    </w:p>
    <w:p w:rsidR="001C7426" w:rsidRDefault="008E47C8" w:rsidP="008E47C8">
      <w:pPr>
        <w:ind w:firstLine="708"/>
        <w:jc w:val="both"/>
        <w:rPr>
          <w:sz w:val="28"/>
          <w:szCs w:val="28"/>
        </w:rPr>
      </w:pPr>
      <w:r>
        <w:rPr>
          <w:sz w:val="28"/>
          <w:szCs w:val="28"/>
        </w:rPr>
        <w:t>1.</w:t>
      </w:r>
      <w:r w:rsidRPr="002A32A0">
        <w:rPr>
          <w:sz w:val="28"/>
          <w:szCs w:val="28"/>
        </w:rPr>
        <w:t>”</w:t>
      </w:r>
      <w:r>
        <w:rPr>
          <w:sz w:val="28"/>
          <w:szCs w:val="28"/>
        </w:rPr>
        <w:t>Наш край родной</w:t>
      </w:r>
      <w:r w:rsidR="001C7426">
        <w:rPr>
          <w:sz w:val="28"/>
          <w:szCs w:val="28"/>
        </w:rPr>
        <w:t>”;</w:t>
      </w:r>
    </w:p>
    <w:p w:rsidR="001C7426" w:rsidRDefault="008E47C8" w:rsidP="008E47C8">
      <w:pPr>
        <w:ind w:firstLine="708"/>
        <w:jc w:val="both"/>
        <w:rPr>
          <w:sz w:val="28"/>
          <w:szCs w:val="28"/>
        </w:rPr>
      </w:pPr>
      <w:r w:rsidRPr="002A32A0">
        <w:rPr>
          <w:sz w:val="28"/>
          <w:szCs w:val="28"/>
        </w:rPr>
        <w:t>2</w:t>
      </w:r>
      <w:r>
        <w:rPr>
          <w:sz w:val="28"/>
          <w:szCs w:val="28"/>
        </w:rPr>
        <w:t>.</w:t>
      </w:r>
      <w:r w:rsidRPr="002A32A0">
        <w:rPr>
          <w:sz w:val="28"/>
          <w:szCs w:val="28"/>
        </w:rPr>
        <w:t>”</w:t>
      </w:r>
      <w:r>
        <w:rPr>
          <w:sz w:val="28"/>
          <w:szCs w:val="28"/>
        </w:rPr>
        <w:t>Краеведческая сторона Кузбасса</w:t>
      </w:r>
      <w:r w:rsidR="001C7426">
        <w:rPr>
          <w:sz w:val="28"/>
          <w:szCs w:val="28"/>
        </w:rPr>
        <w:t>”;</w:t>
      </w:r>
    </w:p>
    <w:p w:rsidR="001C7426" w:rsidRDefault="008E47C8" w:rsidP="008E47C8">
      <w:pPr>
        <w:ind w:firstLine="708"/>
        <w:jc w:val="both"/>
        <w:rPr>
          <w:sz w:val="28"/>
          <w:szCs w:val="28"/>
        </w:rPr>
      </w:pPr>
      <w:r w:rsidRPr="002A32A0">
        <w:rPr>
          <w:sz w:val="28"/>
          <w:szCs w:val="28"/>
        </w:rPr>
        <w:t>3</w:t>
      </w:r>
      <w:r>
        <w:rPr>
          <w:sz w:val="28"/>
          <w:szCs w:val="28"/>
        </w:rPr>
        <w:t>.</w:t>
      </w:r>
      <w:r w:rsidRPr="002A32A0">
        <w:rPr>
          <w:sz w:val="28"/>
          <w:szCs w:val="28"/>
        </w:rPr>
        <w:t>”</w:t>
      </w:r>
      <w:r>
        <w:rPr>
          <w:sz w:val="28"/>
          <w:szCs w:val="28"/>
        </w:rPr>
        <w:t>Географическое положение Кемеровской области</w:t>
      </w:r>
      <w:r w:rsidRPr="002A32A0">
        <w:rPr>
          <w:sz w:val="28"/>
          <w:szCs w:val="28"/>
        </w:rPr>
        <w:t>”</w:t>
      </w:r>
      <w:r w:rsidR="001C7426">
        <w:rPr>
          <w:sz w:val="28"/>
          <w:szCs w:val="28"/>
        </w:rPr>
        <w:t>;</w:t>
      </w:r>
    </w:p>
    <w:p w:rsidR="008E47C8" w:rsidRDefault="008E47C8" w:rsidP="008E47C8">
      <w:pPr>
        <w:ind w:firstLine="708"/>
        <w:jc w:val="both"/>
        <w:rPr>
          <w:sz w:val="28"/>
          <w:szCs w:val="28"/>
        </w:rPr>
      </w:pPr>
      <w:r>
        <w:rPr>
          <w:sz w:val="28"/>
          <w:szCs w:val="28"/>
        </w:rPr>
        <w:t>4.</w:t>
      </w:r>
      <w:r w:rsidRPr="002A32A0">
        <w:rPr>
          <w:sz w:val="28"/>
          <w:szCs w:val="28"/>
        </w:rPr>
        <w:t>”</w:t>
      </w:r>
      <w:r>
        <w:rPr>
          <w:sz w:val="28"/>
          <w:szCs w:val="28"/>
        </w:rPr>
        <w:t>Самые смекалистые</w:t>
      </w:r>
      <w:r w:rsidRPr="002A32A0">
        <w:rPr>
          <w:sz w:val="28"/>
          <w:szCs w:val="28"/>
        </w:rPr>
        <w:t>”</w:t>
      </w:r>
      <w:r>
        <w:rPr>
          <w:sz w:val="28"/>
          <w:szCs w:val="28"/>
        </w:rPr>
        <w:t xml:space="preserve">. </w:t>
      </w:r>
    </w:p>
    <w:p w:rsidR="00CA36A5" w:rsidRDefault="00F02A33" w:rsidP="008E47C8">
      <w:pPr>
        <w:ind w:firstLine="708"/>
        <w:jc w:val="both"/>
        <w:rPr>
          <w:sz w:val="28"/>
          <w:szCs w:val="28"/>
        </w:rPr>
      </w:pPr>
      <w:r>
        <w:rPr>
          <w:sz w:val="28"/>
          <w:szCs w:val="28"/>
        </w:rPr>
        <w:t>Мероприятие вызвало</w:t>
      </w:r>
      <w:r w:rsidR="008E47C8">
        <w:rPr>
          <w:sz w:val="28"/>
          <w:szCs w:val="28"/>
        </w:rPr>
        <w:t xml:space="preserve"> большой интерес у всех участников. </w:t>
      </w:r>
    </w:p>
    <w:p w:rsidR="008E47C8" w:rsidRDefault="008E47C8" w:rsidP="008E47C8">
      <w:pPr>
        <w:ind w:firstLine="708"/>
        <w:jc w:val="both"/>
        <w:rPr>
          <w:sz w:val="28"/>
          <w:szCs w:val="28"/>
        </w:rPr>
      </w:pPr>
      <w:r>
        <w:rPr>
          <w:sz w:val="28"/>
          <w:szCs w:val="28"/>
        </w:rPr>
        <w:t>По окончанию программы были подсчитаны жетоны и выявлены победители</w:t>
      </w:r>
      <w:r w:rsidRPr="002A32A0">
        <w:rPr>
          <w:sz w:val="28"/>
          <w:szCs w:val="28"/>
        </w:rPr>
        <w:t>,</w:t>
      </w:r>
      <w:r>
        <w:rPr>
          <w:sz w:val="28"/>
          <w:szCs w:val="28"/>
        </w:rPr>
        <w:t xml:space="preserve"> </w:t>
      </w:r>
      <w:r w:rsidR="00A2070E">
        <w:rPr>
          <w:sz w:val="28"/>
          <w:szCs w:val="28"/>
        </w:rPr>
        <w:t>которым вручили</w:t>
      </w:r>
      <w:r>
        <w:rPr>
          <w:sz w:val="28"/>
          <w:szCs w:val="28"/>
        </w:rPr>
        <w:t xml:space="preserve"> грамоты</w:t>
      </w:r>
      <w:r w:rsidR="00A2070E">
        <w:rPr>
          <w:sz w:val="28"/>
          <w:szCs w:val="28"/>
        </w:rPr>
        <w:t xml:space="preserve"> - </w:t>
      </w:r>
      <w:r>
        <w:rPr>
          <w:sz w:val="28"/>
          <w:szCs w:val="28"/>
        </w:rPr>
        <w:t xml:space="preserve"> </w:t>
      </w:r>
      <w:r w:rsidRPr="002A32A0">
        <w:rPr>
          <w:sz w:val="28"/>
          <w:szCs w:val="28"/>
        </w:rPr>
        <w:t>“</w:t>
      </w:r>
      <w:r>
        <w:rPr>
          <w:sz w:val="28"/>
          <w:szCs w:val="28"/>
        </w:rPr>
        <w:t>Знаток родного края</w:t>
      </w:r>
      <w:r w:rsidRPr="002A32A0">
        <w:rPr>
          <w:sz w:val="28"/>
          <w:szCs w:val="28"/>
        </w:rPr>
        <w:t>”</w:t>
      </w:r>
      <w:r>
        <w:rPr>
          <w:sz w:val="28"/>
          <w:szCs w:val="28"/>
        </w:rPr>
        <w:t xml:space="preserve">. </w:t>
      </w:r>
    </w:p>
    <w:p w:rsidR="00CA36A5" w:rsidRDefault="00CA36A5" w:rsidP="008E47C8">
      <w:pPr>
        <w:ind w:firstLine="708"/>
        <w:jc w:val="both"/>
        <w:rPr>
          <w:sz w:val="28"/>
          <w:szCs w:val="28"/>
        </w:rPr>
      </w:pPr>
    </w:p>
    <w:p w:rsidR="00164E12" w:rsidRDefault="008E47C8" w:rsidP="001C7426">
      <w:pPr>
        <w:jc w:val="center"/>
        <w:rPr>
          <w:sz w:val="28"/>
          <w:szCs w:val="28"/>
        </w:rPr>
      </w:pPr>
      <w:r>
        <w:rPr>
          <w:noProof/>
          <w:sz w:val="28"/>
          <w:szCs w:val="28"/>
        </w:rPr>
        <w:lastRenderedPageBreak/>
        <w:drawing>
          <wp:inline distT="0" distB="0" distL="0" distR="0" wp14:anchorId="2E4849FE" wp14:editId="264B7209">
            <wp:extent cx="3713259" cy="2090616"/>
            <wp:effectExtent l="0" t="0" r="190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33724" cy="2102138"/>
                    </a:xfrm>
                    <a:prstGeom prst="rect">
                      <a:avLst/>
                    </a:prstGeom>
                  </pic:spPr>
                </pic:pic>
              </a:graphicData>
            </a:graphic>
          </wp:inline>
        </w:drawing>
      </w:r>
    </w:p>
    <w:p w:rsidR="00164E12" w:rsidRDefault="00164E12" w:rsidP="001C7426">
      <w:pPr>
        <w:jc w:val="center"/>
        <w:rPr>
          <w:sz w:val="28"/>
          <w:szCs w:val="28"/>
        </w:rPr>
      </w:pPr>
    </w:p>
    <w:p w:rsidR="00164E12" w:rsidRDefault="008E47C8" w:rsidP="001C7426">
      <w:pPr>
        <w:jc w:val="center"/>
        <w:rPr>
          <w:sz w:val="28"/>
          <w:szCs w:val="28"/>
        </w:rPr>
      </w:pPr>
      <w:r>
        <w:rPr>
          <w:noProof/>
          <w:sz w:val="28"/>
          <w:szCs w:val="28"/>
        </w:rPr>
        <w:drawing>
          <wp:inline distT="0" distB="0" distL="0" distR="0" wp14:anchorId="40891DB4" wp14:editId="67456C43">
            <wp:extent cx="3681454" cy="2072711"/>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97161" cy="2081554"/>
                    </a:xfrm>
                    <a:prstGeom prst="rect">
                      <a:avLst/>
                    </a:prstGeom>
                  </pic:spPr>
                </pic:pic>
              </a:graphicData>
            </a:graphic>
          </wp:inline>
        </w:drawing>
      </w:r>
    </w:p>
    <w:p w:rsidR="00164E12" w:rsidRDefault="00164E12" w:rsidP="001C7426">
      <w:pPr>
        <w:jc w:val="center"/>
        <w:rPr>
          <w:sz w:val="28"/>
          <w:szCs w:val="28"/>
        </w:rPr>
      </w:pPr>
    </w:p>
    <w:p w:rsidR="00164E12" w:rsidRDefault="00164E12" w:rsidP="001C7426">
      <w:pPr>
        <w:jc w:val="center"/>
        <w:rPr>
          <w:sz w:val="28"/>
          <w:szCs w:val="28"/>
        </w:rPr>
      </w:pPr>
      <w:r>
        <w:rPr>
          <w:noProof/>
          <w:sz w:val="28"/>
          <w:szCs w:val="28"/>
        </w:rPr>
        <w:drawing>
          <wp:inline distT="0" distB="0" distL="0" distR="0" wp14:anchorId="5C1E596B" wp14:editId="13593E9B">
            <wp:extent cx="3713260" cy="2090618"/>
            <wp:effectExtent l="0" t="0" r="190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5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8654" cy="2099285"/>
                    </a:xfrm>
                    <a:prstGeom prst="rect">
                      <a:avLst/>
                    </a:prstGeom>
                  </pic:spPr>
                </pic:pic>
              </a:graphicData>
            </a:graphic>
          </wp:inline>
        </w:drawing>
      </w:r>
    </w:p>
    <w:p w:rsidR="007A1080" w:rsidRDefault="007A1080" w:rsidP="001C7426">
      <w:pPr>
        <w:jc w:val="center"/>
        <w:rPr>
          <w:sz w:val="28"/>
          <w:szCs w:val="28"/>
        </w:rPr>
      </w:pPr>
    </w:p>
    <w:p w:rsidR="00164E12" w:rsidRDefault="008E47C8" w:rsidP="00164E12">
      <w:pPr>
        <w:jc w:val="center"/>
        <w:rPr>
          <w:sz w:val="28"/>
          <w:szCs w:val="28"/>
        </w:rPr>
      </w:pPr>
      <w:r>
        <w:rPr>
          <w:noProof/>
          <w:sz w:val="28"/>
          <w:szCs w:val="28"/>
        </w:rPr>
        <w:drawing>
          <wp:inline distT="0" distB="0" distL="0" distR="0" wp14:anchorId="2915F51E" wp14:editId="4A693E63">
            <wp:extent cx="3729162" cy="2099570"/>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38636" cy="2104904"/>
                    </a:xfrm>
                    <a:prstGeom prst="rect">
                      <a:avLst/>
                    </a:prstGeom>
                  </pic:spPr>
                </pic:pic>
              </a:graphicData>
            </a:graphic>
          </wp:inline>
        </w:drawing>
      </w:r>
    </w:p>
    <w:p w:rsidR="00164E12" w:rsidRDefault="00164E12" w:rsidP="00164E12">
      <w:pPr>
        <w:jc w:val="both"/>
        <w:rPr>
          <w:sz w:val="28"/>
          <w:szCs w:val="28"/>
        </w:rPr>
      </w:pPr>
    </w:p>
    <w:p w:rsidR="00B079A6" w:rsidRDefault="00F02A33" w:rsidP="0020306D">
      <w:pPr>
        <w:ind w:firstLine="708"/>
        <w:jc w:val="both"/>
        <w:rPr>
          <w:sz w:val="28"/>
          <w:szCs w:val="28"/>
        </w:rPr>
      </w:pPr>
      <w:r>
        <w:rPr>
          <w:sz w:val="28"/>
          <w:szCs w:val="28"/>
        </w:rPr>
        <w:t xml:space="preserve">В </w:t>
      </w:r>
      <w:r w:rsidRPr="00F87582">
        <w:rPr>
          <w:b/>
          <w:sz w:val="28"/>
          <w:szCs w:val="28"/>
        </w:rPr>
        <w:t xml:space="preserve">ДК </w:t>
      </w:r>
      <w:r w:rsidR="008E47C8" w:rsidRPr="00F87582">
        <w:rPr>
          <w:b/>
          <w:sz w:val="28"/>
          <w:szCs w:val="28"/>
        </w:rPr>
        <w:t>п. Благодатный</w:t>
      </w:r>
      <w:r w:rsidR="008E47C8">
        <w:rPr>
          <w:sz w:val="28"/>
          <w:szCs w:val="28"/>
        </w:rPr>
        <w:t xml:space="preserve"> </w:t>
      </w:r>
      <w:r w:rsidR="00F87582">
        <w:rPr>
          <w:sz w:val="28"/>
          <w:szCs w:val="28"/>
        </w:rPr>
        <w:t>д</w:t>
      </w:r>
      <w:r w:rsidR="008E47C8">
        <w:rPr>
          <w:sz w:val="28"/>
          <w:szCs w:val="28"/>
        </w:rPr>
        <w:t xml:space="preserve">етям </w:t>
      </w:r>
      <w:r w:rsidR="001C7426">
        <w:rPr>
          <w:sz w:val="28"/>
          <w:szCs w:val="28"/>
        </w:rPr>
        <w:t>показали</w:t>
      </w:r>
      <w:r w:rsidR="008E47C8">
        <w:rPr>
          <w:sz w:val="28"/>
          <w:szCs w:val="28"/>
        </w:rPr>
        <w:t xml:space="preserve"> слайды,</w:t>
      </w:r>
      <w:r w:rsidR="001C7426">
        <w:rPr>
          <w:sz w:val="28"/>
          <w:szCs w:val="28"/>
        </w:rPr>
        <w:t xml:space="preserve"> презентацию</w:t>
      </w:r>
      <w:r w:rsidR="008E47C8">
        <w:rPr>
          <w:sz w:val="28"/>
          <w:szCs w:val="28"/>
        </w:rPr>
        <w:t xml:space="preserve"> о культурных  достопримечательностях  </w:t>
      </w:r>
      <w:r w:rsidR="001C7426">
        <w:rPr>
          <w:sz w:val="28"/>
          <w:szCs w:val="28"/>
        </w:rPr>
        <w:t xml:space="preserve">города  Кемерово. </w:t>
      </w:r>
    </w:p>
    <w:p w:rsidR="007A1080" w:rsidRDefault="001C7426" w:rsidP="007A1080">
      <w:pPr>
        <w:ind w:firstLine="708"/>
        <w:jc w:val="both"/>
        <w:rPr>
          <w:sz w:val="28"/>
          <w:szCs w:val="28"/>
        </w:rPr>
      </w:pPr>
      <w:r>
        <w:rPr>
          <w:sz w:val="28"/>
          <w:szCs w:val="28"/>
        </w:rPr>
        <w:t xml:space="preserve">Завершилось мероприятие викториной: </w:t>
      </w:r>
      <w:r w:rsidR="007A1080">
        <w:rPr>
          <w:sz w:val="28"/>
          <w:szCs w:val="28"/>
        </w:rPr>
        <w:t>«Знаешь ли ты свой край</w:t>
      </w:r>
      <w:r w:rsidR="001C0D37">
        <w:rPr>
          <w:sz w:val="28"/>
          <w:szCs w:val="28"/>
        </w:rPr>
        <w:t>?»</w:t>
      </w:r>
    </w:p>
    <w:p w:rsidR="007A1080" w:rsidRDefault="007A1080" w:rsidP="007A1080">
      <w:pPr>
        <w:ind w:firstLine="708"/>
        <w:jc w:val="both"/>
        <w:rPr>
          <w:sz w:val="28"/>
          <w:szCs w:val="28"/>
        </w:rPr>
      </w:pPr>
      <w:r>
        <w:rPr>
          <w:noProof/>
          <w:sz w:val="28"/>
          <w:szCs w:val="28"/>
        </w:rPr>
        <w:drawing>
          <wp:anchor distT="0" distB="0" distL="114300" distR="114300" simplePos="0" relativeHeight="251659264" behindDoc="0" locked="0" layoutInCell="1" allowOverlap="1" wp14:anchorId="37093A49" wp14:editId="780DD5E9">
            <wp:simplePos x="0" y="0"/>
            <wp:positionH relativeFrom="margin">
              <wp:posOffset>1082040</wp:posOffset>
            </wp:positionH>
            <wp:positionV relativeFrom="margin">
              <wp:posOffset>917575</wp:posOffset>
            </wp:positionV>
            <wp:extent cx="3466465" cy="2599690"/>
            <wp:effectExtent l="0" t="0" r="635" b="0"/>
            <wp:wrapSquare wrapText="bothSides"/>
            <wp:docPr id="25" name="Рисунок 25" descr="C:\Documents and Settings\Admin\Рабочий стол\DSCF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DSCF07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6465"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080" w:rsidRDefault="007A1080" w:rsidP="007A1080">
      <w:pPr>
        <w:ind w:firstLine="708"/>
        <w:jc w:val="both"/>
        <w:rPr>
          <w:sz w:val="28"/>
          <w:szCs w:val="28"/>
        </w:rPr>
      </w:pPr>
    </w:p>
    <w:p w:rsidR="007A1080" w:rsidRDefault="007A1080" w:rsidP="007A1080">
      <w:pPr>
        <w:ind w:firstLine="708"/>
        <w:jc w:val="both"/>
        <w:rPr>
          <w:sz w:val="28"/>
          <w:szCs w:val="28"/>
        </w:rPr>
      </w:pPr>
    </w:p>
    <w:p w:rsidR="007A1080" w:rsidRDefault="007A1080" w:rsidP="007A1080">
      <w:pPr>
        <w:ind w:firstLine="708"/>
        <w:jc w:val="both"/>
        <w:rPr>
          <w:sz w:val="28"/>
          <w:szCs w:val="28"/>
        </w:rPr>
      </w:pPr>
    </w:p>
    <w:p w:rsidR="007A1080" w:rsidRDefault="007A1080" w:rsidP="007A1080">
      <w:pPr>
        <w:ind w:firstLine="708"/>
        <w:jc w:val="both"/>
        <w:rPr>
          <w:sz w:val="28"/>
          <w:szCs w:val="28"/>
        </w:rPr>
      </w:pPr>
    </w:p>
    <w:p w:rsidR="007A1080" w:rsidRDefault="007A1080" w:rsidP="007A1080">
      <w:pPr>
        <w:ind w:firstLine="708"/>
        <w:jc w:val="both"/>
        <w:rPr>
          <w:sz w:val="28"/>
          <w:szCs w:val="28"/>
        </w:rPr>
      </w:pPr>
    </w:p>
    <w:p w:rsidR="007A1080" w:rsidRDefault="007A1080" w:rsidP="007A1080">
      <w:pPr>
        <w:ind w:firstLine="708"/>
        <w:jc w:val="both"/>
        <w:rPr>
          <w:sz w:val="28"/>
          <w:szCs w:val="28"/>
        </w:rPr>
      </w:pPr>
    </w:p>
    <w:p w:rsidR="0020306D" w:rsidRPr="007A1080" w:rsidRDefault="0020306D" w:rsidP="007A1080">
      <w:pPr>
        <w:ind w:firstLine="708"/>
        <w:jc w:val="both"/>
        <w:rPr>
          <w:sz w:val="28"/>
          <w:szCs w:val="28"/>
        </w:rPr>
      </w:pPr>
    </w:p>
    <w:p w:rsidR="0020306D" w:rsidRDefault="0020306D" w:rsidP="0020306D"/>
    <w:p w:rsidR="00CA36A5" w:rsidRDefault="00CA36A5" w:rsidP="0020306D">
      <w:pPr>
        <w:ind w:firstLine="708"/>
        <w:jc w:val="both"/>
        <w:rPr>
          <w:b/>
          <w:sz w:val="28"/>
          <w:szCs w:val="28"/>
        </w:rPr>
      </w:pPr>
    </w:p>
    <w:p w:rsidR="00CA36A5" w:rsidRDefault="00CA36A5" w:rsidP="0020306D">
      <w:pPr>
        <w:ind w:firstLine="708"/>
        <w:jc w:val="both"/>
        <w:rPr>
          <w:b/>
          <w:sz w:val="28"/>
          <w:szCs w:val="28"/>
        </w:rPr>
      </w:pPr>
    </w:p>
    <w:p w:rsidR="00CA36A5" w:rsidRDefault="00CA36A5" w:rsidP="00F72A95">
      <w:pPr>
        <w:jc w:val="both"/>
        <w:rPr>
          <w:b/>
          <w:sz w:val="28"/>
          <w:szCs w:val="28"/>
        </w:rPr>
      </w:pPr>
    </w:p>
    <w:p w:rsidR="00CA36A5" w:rsidRDefault="00CA36A5" w:rsidP="00F72A95">
      <w:pPr>
        <w:jc w:val="both"/>
        <w:rPr>
          <w:b/>
          <w:sz w:val="28"/>
          <w:szCs w:val="28"/>
        </w:rPr>
      </w:pPr>
    </w:p>
    <w:p w:rsidR="00CE44DF" w:rsidRDefault="00164E12" w:rsidP="00164E12">
      <w:pPr>
        <w:ind w:firstLine="708"/>
        <w:jc w:val="both"/>
        <w:rPr>
          <w:sz w:val="28"/>
          <w:szCs w:val="28"/>
        </w:rPr>
      </w:pPr>
      <w:r>
        <w:rPr>
          <w:b/>
          <w:sz w:val="28"/>
          <w:szCs w:val="28"/>
        </w:rPr>
        <w:t>С</w:t>
      </w:r>
      <w:r w:rsidR="00B079A6">
        <w:rPr>
          <w:sz w:val="28"/>
          <w:szCs w:val="28"/>
        </w:rPr>
        <w:t>пециалисты</w:t>
      </w:r>
      <w:r w:rsidR="008E47C8" w:rsidRPr="00B079A6">
        <w:rPr>
          <w:sz w:val="28"/>
          <w:szCs w:val="28"/>
        </w:rPr>
        <w:t xml:space="preserve"> </w:t>
      </w:r>
      <w:r w:rsidR="008E47C8" w:rsidRPr="00F87582">
        <w:rPr>
          <w:b/>
          <w:sz w:val="28"/>
          <w:szCs w:val="28"/>
        </w:rPr>
        <w:t xml:space="preserve">ДК </w:t>
      </w:r>
      <w:r w:rsidR="00B079A6" w:rsidRPr="00F87582">
        <w:rPr>
          <w:b/>
          <w:sz w:val="28"/>
          <w:szCs w:val="28"/>
        </w:rPr>
        <w:t>д.</w:t>
      </w:r>
      <w:r w:rsidR="008E47C8" w:rsidRPr="00F87582">
        <w:rPr>
          <w:b/>
          <w:sz w:val="28"/>
          <w:szCs w:val="28"/>
        </w:rPr>
        <w:t xml:space="preserve"> </w:t>
      </w:r>
      <w:proofErr w:type="spellStart"/>
      <w:r w:rsidR="008E47C8" w:rsidRPr="00F87582">
        <w:rPr>
          <w:b/>
          <w:sz w:val="28"/>
          <w:szCs w:val="28"/>
        </w:rPr>
        <w:t>Мозжуха</w:t>
      </w:r>
      <w:proofErr w:type="spellEnd"/>
      <w:r w:rsidR="008E47C8" w:rsidRPr="00B079A6">
        <w:rPr>
          <w:sz w:val="28"/>
          <w:szCs w:val="28"/>
        </w:rPr>
        <w:t xml:space="preserve">  </w:t>
      </w:r>
      <w:r w:rsidR="00B079A6">
        <w:rPr>
          <w:sz w:val="28"/>
          <w:szCs w:val="28"/>
        </w:rPr>
        <w:t xml:space="preserve">подхватили эстафету коллег и провели у себя в ДК </w:t>
      </w:r>
      <w:r w:rsidR="00F02A33">
        <w:rPr>
          <w:sz w:val="28"/>
          <w:szCs w:val="28"/>
        </w:rPr>
        <w:t>интеллектуально-познавательную  игру</w:t>
      </w:r>
      <w:r w:rsidR="008E47C8" w:rsidRPr="00B079A6">
        <w:rPr>
          <w:sz w:val="28"/>
          <w:szCs w:val="28"/>
        </w:rPr>
        <w:t xml:space="preserve">  «Знатоки  Кузбасса».</w:t>
      </w:r>
      <w:r w:rsidR="00F02A33">
        <w:rPr>
          <w:sz w:val="28"/>
          <w:szCs w:val="28"/>
        </w:rPr>
        <w:t xml:space="preserve"> </w:t>
      </w:r>
      <w:r w:rsidR="00B079A6">
        <w:rPr>
          <w:sz w:val="28"/>
          <w:szCs w:val="28"/>
        </w:rPr>
        <w:t xml:space="preserve">Ребята отвечали на вопросы </w:t>
      </w:r>
      <w:r w:rsidR="008E47C8" w:rsidRPr="00B079A6">
        <w:rPr>
          <w:sz w:val="28"/>
          <w:szCs w:val="28"/>
        </w:rPr>
        <w:t>о</w:t>
      </w:r>
      <w:r w:rsidR="00B079A6">
        <w:rPr>
          <w:sz w:val="28"/>
          <w:szCs w:val="28"/>
        </w:rPr>
        <w:t>б истории   Кузбасса.</w:t>
      </w:r>
    </w:p>
    <w:p w:rsidR="00F72A95" w:rsidRDefault="00F72A95" w:rsidP="00164E12">
      <w:pPr>
        <w:ind w:firstLine="708"/>
        <w:jc w:val="both"/>
        <w:rPr>
          <w:sz w:val="28"/>
          <w:szCs w:val="28"/>
        </w:rPr>
      </w:pPr>
    </w:p>
    <w:p w:rsidR="00CE44DF" w:rsidRPr="00F72A95" w:rsidRDefault="00F72A95" w:rsidP="00F72A95">
      <w:pPr>
        <w:ind w:firstLine="708"/>
        <w:jc w:val="center"/>
      </w:pPr>
      <w:r>
        <w:rPr>
          <w:noProof/>
        </w:rPr>
        <w:drawing>
          <wp:inline distT="0" distB="0" distL="0" distR="0" wp14:anchorId="623ED95D" wp14:editId="2025A97E">
            <wp:extent cx="3095699" cy="2321780"/>
            <wp:effectExtent l="0" t="0" r="0" b="2540"/>
            <wp:docPr id="24" name="Рисунок 24" descr="C:\Documents and Settings\Администратор\Мои документы\рабочее фото\DSCF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Мои документы\рабочее фото\DSCF51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0962" cy="2325727"/>
                    </a:xfrm>
                    <a:prstGeom prst="rect">
                      <a:avLst/>
                    </a:prstGeom>
                    <a:noFill/>
                    <a:ln>
                      <a:noFill/>
                    </a:ln>
                  </pic:spPr>
                </pic:pic>
              </a:graphicData>
            </a:graphic>
          </wp:inline>
        </w:drawing>
      </w:r>
    </w:p>
    <w:p w:rsidR="007A1080" w:rsidRDefault="007A1080" w:rsidP="00164E12">
      <w:pPr>
        <w:ind w:firstLine="708"/>
        <w:jc w:val="both"/>
        <w:rPr>
          <w:b/>
          <w:sz w:val="28"/>
          <w:szCs w:val="28"/>
        </w:rPr>
      </w:pPr>
    </w:p>
    <w:p w:rsidR="00CE44DF" w:rsidRDefault="00164E12" w:rsidP="00164E12">
      <w:pPr>
        <w:ind w:firstLine="708"/>
        <w:jc w:val="both"/>
        <w:rPr>
          <w:sz w:val="28"/>
          <w:szCs w:val="28"/>
        </w:rPr>
      </w:pPr>
      <w:r>
        <w:rPr>
          <w:b/>
          <w:sz w:val="28"/>
          <w:szCs w:val="28"/>
        </w:rPr>
        <w:t>5</w:t>
      </w:r>
      <w:r w:rsidRPr="00B079A6">
        <w:rPr>
          <w:b/>
          <w:sz w:val="28"/>
          <w:szCs w:val="28"/>
        </w:rPr>
        <w:t xml:space="preserve"> февраля 2014 года</w:t>
      </w:r>
      <w:r>
        <w:rPr>
          <w:b/>
          <w:sz w:val="28"/>
          <w:szCs w:val="28"/>
        </w:rPr>
        <w:t xml:space="preserve"> </w:t>
      </w:r>
      <w:r w:rsidRPr="001A727B">
        <w:rPr>
          <w:sz w:val="28"/>
          <w:szCs w:val="28"/>
        </w:rPr>
        <w:t>в МБУ «ДК Берегового поселения» в ДК д. Смолино</w:t>
      </w:r>
      <w:r>
        <w:rPr>
          <w:sz w:val="28"/>
          <w:szCs w:val="28"/>
        </w:rPr>
        <w:t xml:space="preserve"> сотрудники провели </w:t>
      </w:r>
      <w:r w:rsidRPr="00164E12">
        <w:rPr>
          <w:sz w:val="28"/>
          <w:szCs w:val="28"/>
          <w:lang w:eastAsia="ar-SA"/>
        </w:rPr>
        <w:t xml:space="preserve">конкурс рисунка «Мой район». </w:t>
      </w:r>
      <w:r w:rsidRPr="00164E12">
        <w:rPr>
          <w:sz w:val="28"/>
          <w:szCs w:val="28"/>
        </w:rPr>
        <w:t>Дети рисовали пейзажи и узнаваемые места своего уголка в Кемеровском районе.</w:t>
      </w:r>
    </w:p>
    <w:p w:rsidR="007A1080" w:rsidRDefault="007A1080" w:rsidP="00164E12">
      <w:pPr>
        <w:ind w:firstLine="708"/>
        <w:jc w:val="both"/>
        <w:rPr>
          <w:sz w:val="28"/>
          <w:szCs w:val="28"/>
        </w:rPr>
      </w:pPr>
      <w:r>
        <w:rPr>
          <w:b/>
          <w:sz w:val="28"/>
          <w:szCs w:val="28"/>
        </w:rPr>
        <w:t>5</w:t>
      </w:r>
      <w:r w:rsidRPr="00B079A6">
        <w:rPr>
          <w:b/>
          <w:sz w:val="28"/>
          <w:szCs w:val="28"/>
        </w:rPr>
        <w:t xml:space="preserve"> февраля 2014 года</w:t>
      </w:r>
      <w:r>
        <w:rPr>
          <w:b/>
          <w:sz w:val="28"/>
          <w:szCs w:val="28"/>
        </w:rPr>
        <w:t xml:space="preserve"> </w:t>
      </w:r>
      <w:r w:rsidRPr="007A1080">
        <w:rPr>
          <w:sz w:val="28"/>
          <w:szCs w:val="28"/>
        </w:rPr>
        <w:t xml:space="preserve">в МБУ «ДК Суховского поселения» </w:t>
      </w:r>
      <w:r>
        <w:rPr>
          <w:sz w:val="28"/>
          <w:szCs w:val="28"/>
        </w:rPr>
        <w:t>прошла с</w:t>
      </w:r>
      <w:r w:rsidRPr="007A1080">
        <w:rPr>
          <w:sz w:val="28"/>
          <w:szCs w:val="28"/>
        </w:rPr>
        <w:t xml:space="preserve">партакиада ветеранов Суховского поселения совместно с подрастающим поколением. </w:t>
      </w:r>
    </w:p>
    <w:p w:rsidR="007A1080" w:rsidRDefault="007A1080" w:rsidP="00164E12">
      <w:pPr>
        <w:ind w:firstLine="708"/>
        <w:jc w:val="both"/>
        <w:rPr>
          <w:sz w:val="28"/>
          <w:szCs w:val="28"/>
        </w:rPr>
      </w:pPr>
      <w:r w:rsidRPr="007A1080">
        <w:rPr>
          <w:sz w:val="28"/>
          <w:szCs w:val="28"/>
        </w:rPr>
        <w:t>Мероприятие проводилось в рамках празднования 90-летне</w:t>
      </w:r>
      <w:r w:rsidR="00BA6B2B">
        <w:rPr>
          <w:sz w:val="28"/>
          <w:szCs w:val="28"/>
        </w:rPr>
        <w:t>го юбилея района, а также старта</w:t>
      </w:r>
      <w:r w:rsidRPr="007A1080">
        <w:rPr>
          <w:sz w:val="28"/>
          <w:szCs w:val="28"/>
        </w:rPr>
        <w:t xml:space="preserve"> Олимпиады – 2014. </w:t>
      </w:r>
    </w:p>
    <w:p w:rsidR="007A1080" w:rsidRDefault="007A1080" w:rsidP="007A1080">
      <w:pPr>
        <w:ind w:firstLine="708"/>
        <w:jc w:val="both"/>
        <w:rPr>
          <w:sz w:val="28"/>
          <w:szCs w:val="28"/>
        </w:rPr>
      </w:pPr>
      <w:r w:rsidRPr="007A1080">
        <w:rPr>
          <w:sz w:val="28"/>
          <w:szCs w:val="28"/>
        </w:rPr>
        <w:lastRenderedPageBreak/>
        <w:t xml:space="preserve">Почетные гости праздника – </w:t>
      </w:r>
      <w:r w:rsidR="001C0D37" w:rsidRPr="007A1080">
        <w:rPr>
          <w:sz w:val="28"/>
          <w:szCs w:val="28"/>
        </w:rPr>
        <w:t xml:space="preserve">Ирина Владимировна </w:t>
      </w:r>
      <w:r w:rsidRPr="007A1080">
        <w:rPr>
          <w:sz w:val="28"/>
          <w:szCs w:val="28"/>
        </w:rPr>
        <w:t>Кучина</w:t>
      </w:r>
      <w:r w:rsidR="00AF4A59">
        <w:rPr>
          <w:sz w:val="28"/>
          <w:szCs w:val="28"/>
        </w:rPr>
        <w:t>, глава Суховского поселения; Вячеслав</w:t>
      </w:r>
      <w:r w:rsidRPr="007A1080">
        <w:rPr>
          <w:sz w:val="28"/>
          <w:szCs w:val="28"/>
        </w:rPr>
        <w:t xml:space="preserve"> Иваненко, олимпийский чемпион по спортивной ходьбе (1988, г. Сеул).</w:t>
      </w:r>
    </w:p>
    <w:p w:rsidR="00FA323E" w:rsidRDefault="00FA323E" w:rsidP="007A1080">
      <w:pPr>
        <w:ind w:firstLine="708"/>
        <w:jc w:val="both"/>
        <w:rPr>
          <w:sz w:val="28"/>
          <w:szCs w:val="28"/>
        </w:rPr>
      </w:pPr>
    </w:p>
    <w:p w:rsidR="00FA323E" w:rsidRDefault="00FA323E" w:rsidP="001C0D37">
      <w:pPr>
        <w:ind w:firstLine="708"/>
        <w:jc w:val="both"/>
        <w:rPr>
          <w:sz w:val="28"/>
          <w:szCs w:val="28"/>
        </w:rPr>
      </w:pPr>
      <w:r>
        <w:rPr>
          <w:noProof/>
          <w:sz w:val="28"/>
          <w:szCs w:val="28"/>
        </w:rPr>
        <w:drawing>
          <wp:inline distT="0" distB="0" distL="0" distR="0" wp14:anchorId="6DD26663" wp14:editId="3BAEC48D">
            <wp:extent cx="4905955" cy="3258720"/>
            <wp:effectExtent l="0" t="0" r="0" b="0"/>
            <wp:docPr id="27" name="Рисунок 27" descr="C:\Beklemesheva\ОЛЬГА\90 лет отчёты ДК\31 января-7февраля\Металлка\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eklemesheva\ОЛЬГА\90 лет отчёты ДК\31 января-7февраля\Металлка\DSC_00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4677" cy="3264513"/>
                    </a:xfrm>
                    <a:prstGeom prst="rect">
                      <a:avLst/>
                    </a:prstGeom>
                    <a:noFill/>
                    <a:ln>
                      <a:noFill/>
                    </a:ln>
                  </pic:spPr>
                </pic:pic>
              </a:graphicData>
            </a:graphic>
          </wp:inline>
        </w:drawing>
      </w:r>
    </w:p>
    <w:p w:rsidR="001C0D37" w:rsidRDefault="001C0D37" w:rsidP="001C0D37">
      <w:pPr>
        <w:ind w:firstLine="708"/>
        <w:jc w:val="both"/>
        <w:rPr>
          <w:sz w:val="28"/>
          <w:szCs w:val="28"/>
        </w:rPr>
      </w:pPr>
    </w:p>
    <w:p w:rsidR="001C0D37" w:rsidRDefault="001C0D37" w:rsidP="001C0D37">
      <w:pPr>
        <w:ind w:firstLine="708"/>
        <w:jc w:val="both"/>
        <w:rPr>
          <w:sz w:val="28"/>
          <w:szCs w:val="28"/>
        </w:rPr>
      </w:pPr>
    </w:p>
    <w:p w:rsidR="00FA323E" w:rsidRDefault="00FA323E" w:rsidP="007A1080">
      <w:pPr>
        <w:ind w:firstLine="708"/>
        <w:jc w:val="both"/>
        <w:rPr>
          <w:sz w:val="28"/>
          <w:szCs w:val="28"/>
        </w:rPr>
      </w:pPr>
      <w:r>
        <w:rPr>
          <w:noProof/>
          <w:sz w:val="28"/>
          <w:szCs w:val="28"/>
        </w:rPr>
        <w:drawing>
          <wp:inline distT="0" distB="0" distL="0" distR="0">
            <wp:extent cx="4907936" cy="3260035"/>
            <wp:effectExtent l="0" t="0" r="6985" b="0"/>
            <wp:docPr id="28" name="Рисунок 28" descr="C:\Beklemesheva\ОЛЬГА\90 лет отчёты ДК\31 января-7февраля\Металлка\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eklemesheva\ОЛЬГА\90 лет отчёты ДК\31 января-7февраля\Металлка\DSC_00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0988" cy="3268705"/>
                    </a:xfrm>
                    <a:prstGeom prst="rect">
                      <a:avLst/>
                    </a:prstGeom>
                    <a:noFill/>
                    <a:ln>
                      <a:noFill/>
                    </a:ln>
                  </pic:spPr>
                </pic:pic>
              </a:graphicData>
            </a:graphic>
          </wp:inline>
        </w:drawing>
      </w:r>
    </w:p>
    <w:p w:rsidR="001C0D37" w:rsidRDefault="001C0D37" w:rsidP="007A1080">
      <w:pPr>
        <w:ind w:firstLine="708"/>
        <w:jc w:val="both"/>
        <w:rPr>
          <w:sz w:val="28"/>
          <w:szCs w:val="28"/>
        </w:rPr>
      </w:pPr>
      <w:r>
        <w:rPr>
          <w:noProof/>
          <w:sz w:val="28"/>
          <w:szCs w:val="28"/>
        </w:rPr>
        <w:lastRenderedPageBreak/>
        <w:drawing>
          <wp:inline distT="0" distB="0" distL="0" distR="0">
            <wp:extent cx="4895964" cy="3252083"/>
            <wp:effectExtent l="0" t="0" r="0" b="5715"/>
            <wp:docPr id="29" name="Рисунок 29" descr="C:\Beklemesheva\ОЛЬГА\90 лет отчёты ДК\31 января-7февраля\Металлка\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eklemesheva\ОЛЬГА\90 лет отчёты ДК\31 января-7февраля\Металлка\DSC_00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2408" cy="3256363"/>
                    </a:xfrm>
                    <a:prstGeom prst="rect">
                      <a:avLst/>
                    </a:prstGeom>
                    <a:noFill/>
                    <a:ln>
                      <a:noFill/>
                    </a:ln>
                  </pic:spPr>
                </pic:pic>
              </a:graphicData>
            </a:graphic>
          </wp:inline>
        </w:drawing>
      </w:r>
    </w:p>
    <w:p w:rsidR="001C0D37" w:rsidRDefault="001C0D37" w:rsidP="007A1080">
      <w:pPr>
        <w:ind w:firstLine="708"/>
        <w:jc w:val="both"/>
        <w:rPr>
          <w:sz w:val="28"/>
          <w:szCs w:val="28"/>
        </w:rPr>
      </w:pPr>
    </w:p>
    <w:p w:rsidR="001C0D37" w:rsidRPr="007A1080" w:rsidRDefault="001C0D37" w:rsidP="007A1080">
      <w:pPr>
        <w:ind w:firstLine="708"/>
        <w:jc w:val="both"/>
        <w:rPr>
          <w:sz w:val="28"/>
          <w:szCs w:val="28"/>
        </w:rPr>
      </w:pPr>
      <w:r>
        <w:rPr>
          <w:noProof/>
          <w:sz w:val="28"/>
          <w:szCs w:val="28"/>
        </w:rPr>
        <w:drawing>
          <wp:inline distT="0" distB="0" distL="0" distR="0">
            <wp:extent cx="4898004" cy="3253439"/>
            <wp:effectExtent l="0" t="0" r="0" b="4445"/>
            <wp:docPr id="30" name="Рисунок 30" descr="C:\Beklemesheva\ОЛЬГА\90 лет отчёты ДК\31 января-7февраля\Металлка\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eklemesheva\ОЛЬГА\90 лет отчёты ДК\31 января-7февраля\Металлка\DSC_01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2590" cy="3256485"/>
                    </a:xfrm>
                    <a:prstGeom prst="rect">
                      <a:avLst/>
                    </a:prstGeom>
                    <a:noFill/>
                    <a:ln>
                      <a:noFill/>
                    </a:ln>
                  </pic:spPr>
                </pic:pic>
              </a:graphicData>
            </a:graphic>
          </wp:inline>
        </w:drawing>
      </w:r>
      <w:bookmarkStart w:id="0" w:name="_GoBack"/>
      <w:bookmarkEnd w:id="0"/>
    </w:p>
    <w:sectPr w:rsidR="001C0D37" w:rsidRPr="007A1080"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954" w:rsidRDefault="000E4954" w:rsidP="007C0BD5">
      <w:r>
        <w:separator/>
      </w:r>
    </w:p>
  </w:endnote>
  <w:endnote w:type="continuationSeparator" w:id="0">
    <w:p w:rsidR="000E4954" w:rsidRDefault="000E4954"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954" w:rsidRDefault="000E4954" w:rsidP="007C0BD5">
      <w:r>
        <w:separator/>
      </w:r>
    </w:p>
  </w:footnote>
  <w:footnote w:type="continuationSeparator" w:id="0">
    <w:p w:rsidR="000E4954" w:rsidRDefault="000E4954"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68FA"/>
    <w:rsid w:val="000205AD"/>
    <w:rsid w:val="000263E4"/>
    <w:rsid w:val="00031AA2"/>
    <w:rsid w:val="00033E9F"/>
    <w:rsid w:val="000400E4"/>
    <w:rsid w:val="00045C60"/>
    <w:rsid w:val="00052426"/>
    <w:rsid w:val="00056252"/>
    <w:rsid w:val="00063C42"/>
    <w:rsid w:val="00064CED"/>
    <w:rsid w:val="00072FF7"/>
    <w:rsid w:val="00093EC0"/>
    <w:rsid w:val="0009567B"/>
    <w:rsid w:val="000A185D"/>
    <w:rsid w:val="000B2AD7"/>
    <w:rsid w:val="000C3BDD"/>
    <w:rsid w:val="000C4569"/>
    <w:rsid w:val="000C49AA"/>
    <w:rsid w:val="000C5411"/>
    <w:rsid w:val="000C7969"/>
    <w:rsid w:val="000C798F"/>
    <w:rsid w:val="000D5BC2"/>
    <w:rsid w:val="000E0702"/>
    <w:rsid w:val="000E2366"/>
    <w:rsid w:val="000E27A5"/>
    <w:rsid w:val="000E4954"/>
    <w:rsid w:val="000F04D8"/>
    <w:rsid w:val="000F2A77"/>
    <w:rsid w:val="000F306F"/>
    <w:rsid w:val="000F718F"/>
    <w:rsid w:val="000F7BC7"/>
    <w:rsid w:val="00100910"/>
    <w:rsid w:val="00112606"/>
    <w:rsid w:val="00117000"/>
    <w:rsid w:val="00117834"/>
    <w:rsid w:val="0013313A"/>
    <w:rsid w:val="001333A4"/>
    <w:rsid w:val="00135786"/>
    <w:rsid w:val="001406D5"/>
    <w:rsid w:val="001429BF"/>
    <w:rsid w:val="0015258E"/>
    <w:rsid w:val="0015686A"/>
    <w:rsid w:val="001618A8"/>
    <w:rsid w:val="00161A23"/>
    <w:rsid w:val="00164E12"/>
    <w:rsid w:val="001726E0"/>
    <w:rsid w:val="00195796"/>
    <w:rsid w:val="001A3EA8"/>
    <w:rsid w:val="001A6EE7"/>
    <w:rsid w:val="001A727B"/>
    <w:rsid w:val="001B1386"/>
    <w:rsid w:val="001B6A1E"/>
    <w:rsid w:val="001C0D37"/>
    <w:rsid w:val="001C2382"/>
    <w:rsid w:val="001C7426"/>
    <w:rsid w:val="001C78DB"/>
    <w:rsid w:val="001D3902"/>
    <w:rsid w:val="001D39EE"/>
    <w:rsid w:val="001D4C43"/>
    <w:rsid w:val="001D55B2"/>
    <w:rsid w:val="001E1FB9"/>
    <w:rsid w:val="001F5F40"/>
    <w:rsid w:val="001F665E"/>
    <w:rsid w:val="001F679F"/>
    <w:rsid w:val="00200715"/>
    <w:rsid w:val="00202D7E"/>
    <w:rsid w:val="0020306D"/>
    <w:rsid w:val="00207CF1"/>
    <w:rsid w:val="00210888"/>
    <w:rsid w:val="002159BB"/>
    <w:rsid w:val="00222109"/>
    <w:rsid w:val="00224621"/>
    <w:rsid w:val="002311F6"/>
    <w:rsid w:val="00231DFE"/>
    <w:rsid w:val="002327B1"/>
    <w:rsid w:val="00237B77"/>
    <w:rsid w:val="002400B2"/>
    <w:rsid w:val="00243996"/>
    <w:rsid w:val="00243B27"/>
    <w:rsid w:val="00243EF5"/>
    <w:rsid w:val="00245939"/>
    <w:rsid w:val="002478F0"/>
    <w:rsid w:val="00254294"/>
    <w:rsid w:val="002545C5"/>
    <w:rsid w:val="00261598"/>
    <w:rsid w:val="00274C24"/>
    <w:rsid w:val="0027660A"/>
    <w:rsid w:val="00287D25"/>
    <w:rsid w:val="002A64EE"/>
    <w:rsid w:val="002A7718"/>
    <w:rsid w:val="002B03F0"/>
    <w:rsid w:val="002B36E2"/>
    <w:rsid w:val="002B4D28"/>
    <w:rsid w:val="002B5A0A"/>
    <w:rsid w:val="002B6F98"/>
    <w:rsid w:val="002C0171"/>
    <w:rsid w:val="002E4F20"/>
    <w:rsid w:val="002F3F10"/>
    <w:rsid w:val="002F7592"/>
    <w:rsid w:val="003006A3"/>
    <w:rsid w:val="003105F8"/>
    <w:rsid w:val="00312702"/>
    <w:rsid w:val="003130CB"/>
    <w:rsid w:val="003145A6"/>
    <w:rsid w:val="0032670A"/>
    <w:rsid w:val="003314B2"/>
    <w:rsid w:val="003320A3"/>
    <w:rsid w:val="00332FB3"/>
    <w:rsid w:val="00335FF0"/>
    <w:rsid w:val="00341D75"/>
    <w:rsid w:val="00342561"/>
    <w:rsid w:val="0035191E"/>
    <w:rsid w:val="003545DC"/>
    <w:rsid w:val="003574AC"/>
    <w:rsid w:val="00357D51"/>
    <w:rsid w:val="00370D2E"/>
    <w:rsid w:val="0037216D"/>
    <w:rsid w:val="00374920"/>
    <w:rsid w:val="003819F2"/>
    <w:rsid w:val="003821C5"/>
    <w:rsid w:val="00385649"/>
    <w:rsid w:val="003862EF"/>
    <w:rsid w:val="0039474B"/>
    <w:rsid w:val="003A3950"/>
    <w:rsid w:val="003A3A43"/>
    <w:rsid w:val="003A5B9E"/>
    <w:rsid w:val="003A7F88"/>
    <w:rsid w:val="003B276A"/>
    <w:rsid w:val="003B6133"/>
    <w:rsid w:val="003C088D"/>
    <w:rsid w:val="003C1198"/>
    <w:rsid w:val="003C6566"/>
    <w:rsid w:val="003D0C9D"/>
    <w:rsid w:val="003D2CCB"/>
    <w:rsid w:val="003D7BD6"/>
    <w:rsid w:val="003E6F02"/>
    <w:rsid w:val="003F1086"/>
    <w:rsid w:val="0040135E"/>
    <w:rsid w:val="0040541B"/>
    <w:rsid w:val="00426502"/>
    <w:rsid w:val="00432D7B"/>
    <w:rsid w:val="0044328F"/>
    <w:rsid w:val="00447043"/>
    <w:rsid w:val="00451A00"/>
    <w:rsid w:val="00452D45"/>
    <w:rsid w:val="0045397D"/>
    <w:rsid w:val="00457382"/>
    <w:rsid w:val="00462D6C"/>
    <w:rsid w:val="004659E3"/>
    <w:rsid w:val="004802F3"/>
    <w:rsid w:val="004817D5"/>
    <w:rsid w:val="004A242E"/>
    <w:rsid w:val="004A28E5"/>
    <w:rsid w:val="004A4736"/>
    <w:rsid w:val="004B5511"/>
    <w:rsid w:val="004D1166"/>
    <w:rsid w:val="004D2AC9"/>
    <w:rsid w:val="004D4355"/>
    <w:rsid w:val="004D4CC1"/>
    <w:rsid w:val="004E249E"/>
    <w:rsid w:val="004E5AA2"/>
    <w:rsid w:val="004E73DC"/>
    <w:rsid w:val="004F39B5"/>
    <w:rsid w:val="004F5225"/>
    <w:rsid w:val="004F6784"/>
    <w:rsid w:val="004F71BF"/>
    <w:rsid w:val="005027B0"/>
    <w:rsid w:val="00502B61"/>
    <w:rsid w:val="00504FF8"/>
    <w:rsid w:val="00510670"/>
    <w:rsid w:val="00515016"/>
    <w:rsid w:val="00525444"/>
    <w:rsid w:val="005277A3"/>
    <w:rsid w:val="00530896"/>
    <w:rsid w:val="00536123"/>
    <w:rsid w:val="005421E9"/>
    <w:rsid w:val="005457EA"/>
    <w:rsid w:val="00545B4A"/>
    <w:rsid w:val="00562EFF"/>
    <w:rsid w:val="00565718"/>
    <w:rsid w:val="00572A9E"/>
    <w:rsid w:val="00575914"/>
    <w:rsid w:val="00575E22"/>
    <w:rsid w:val="00577E4C"/>
    <w:rsid w:val="00580F8C"/>
    <w:rsid w:val="00591AC8"/>
    <w:rsid w:val="005926B0"/>
    <w:rsid w:val="00594B8F"/>
    <w:rsid w:val="00597A28"/>
    <w:rsid w:val="005A4821"/>
    <w:rsid w:val="005B3300"/>
    <w:rsid w:val="005B79CB"/>
    <w:rsid w:val="005C1BE8"/>
    <w:rsid w:val="005C21C5"/>
    <w:rsid w:val="005C7732"/>
    <w:rsid w:val="005D55CF"/>
    <w:rsid w:val="005D59A9"/>
    <w:rsid w:val="005D6F65"/>
    <w:rsid w:val="005D7D41"/>
    <w:rsid w:val="005F13BC"/>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215E"/>
    <w:rsid w:val="00686C69"/>
    <w:rsid w:val="0068797F"/>
    <w:rsid w:val="00693819"/>
    <w:rsid w:val="0069705D"/>
    <w:rsid w:val="006A01CA"/>
    <w:rsid w:val="006A2476"/>
    <w:rsid w:val="006A658A"/>
    <w:rsid w:val="006B286B"/>
    <w:rsid w:val="006B3DB6"/>
    <w:rsid w:val="006C186A"/>
    <w:rsid w:val="006C2A78"/>
    <w:rsid w:val="006C6212"/>
    <w:rsid w:val="006C7792"/>
    <w:rsid w:val="006D08EC"/>
    <w:rsid w:val="006D4A12"/>
    <w:rsid w:val="006D6984"/>
    <w:rsid w:val="006D7B8F"/>
    <w:rsid w:val="006E4883"/>
    <w:rsid w:val="006F2371"/>
    <w:rsid w:val="00700824"/>
    <w:rsid w:val="007052F0"/>
    <w:rsid w:val="00705FED"/>
    <w:rsid w:val="00711AE2"/>
    <w:rsid w:val="00716D27"/>
    <w:rsid w:val="00721361"/>
    <w:rsid w:val="00724607"/>
    <w:rsid w:val="00730FE3"/>
    <w:rsid w:val="0073134B"/>
    <w:rsid w:val="0073649B"/>
    <w:rsid w:val="007423B2"/>
    <w:rsid w:val="00745467"/>
    <w:rsid w:val="00754147"/>
    <w:rsid w:val="007549DF"/>
    <w:rsid w:val="007570E3"/>
    <w:rsid w:val="0076591C"/>
    <w:rsid w:val="00777DC1"/>
    <w:rsid w:val="00780B66"/>
    <w:rsid w:val="00786C71"/>
    <w:rsid w:val="00797C32"/>
    <w:rsid w:val="007A1080"/>
    <w:rsid w:val="007A7C38"/>
    <w:rsid w:val="007B0A9F"/>
    <w:rsid w:val="007B0AF6"/>
    <w:rsid w:val="007C0BD5"/>
    <w:rsid w:val="007C20DA"/>
    <w:rsid w:val="007C3861"/>
    <w:rsid w:val="007E3195"/>
    <w:rsid w:val="007F2624"/>
    <w:rsid w:val="007F4AE5"/>
    <w:rsid w:val="007F5EA4"/>
    <w:rsid w:val="007F7B83"/>
    <w:rsid w:val="00801AB1"/>
    <w:rsid w:val="00803BB9"/>
    <w:rsid w:val="00806D77"/>
    <w:rsid w:val="008156BB"/>
    <w:rsid w:val="00820AC9"/>
    <w:rsid w:val="0082474A"/>
    <w:rsid w:val="00825947"/>
    <w:rsid w:val="0082627F"/>
    <w:rsid w:val="00831097"/>
    <w:rsid w:val="00833DB5"/>
    <w:rsid w:val="008352E6"/>
    <w:rsid w:val="00844199"/>
    <w:rsid w:val="00850695"/>
    <w:rsid w:val="00862F94"/>
    <w:rsid w:val="00867E48"/>
    <w:rsid w:val="00872C8F"/>
    <w:rsid w:val="00874CFD"/>
    <w:rsid w:val="00875164"/>
    <w:rsid w:val="00875B3E"/>
    <w:rsid w:val="00880723"/>
    <w:rsid w:val="00881906"/>
    <w:rsid w:val="00884291"/>
    <w:rsid w:val="00890016"/>
    <w:rsid w:val="008916EA"/>
    <w:rsid w:val="00893B73"/>
    <w:rsid w:val="00894332"/>
    <w:rsid w:val="00897F56"/>
    <w:rsid w:val="008B07F5"/>
    <w:rsid w:val="008B1675"/>
    <w:rsid w:val="008B32F2"/>
    <w:rsid w:val="008B739C"/>
    <w:rsid w:val="008C100A"/>
    <w:rsid w:val="008C1C0A"/>
    <w:rsid w:val="008C7119"/>
    <w:rsid w:val="008C78F8"/>
    <w:rsid w:val="008D05D9"/>
    <w:rsid w:val="008D6E64"/>
    <w:rsid w:val="008E2E6B"/>
    <w:rsid w:val="008E47C8"/>
    <w:rsid w:val="008E5CAE"/>
    <w:rsid w:val="008F04AC"/>
    <w:rsid w:val="008F0AD9"/>
    <w:rsid w:val="008F17BC"/>
    <w:rsid w:val="008F4E24"/>
    <w:rsid w:val="008F68D8"/>
    <w:rsid w:val="008F7BCE"/>
    <w:rsid w:val="00901DA0"/>
    <w:rsid w:val="00911348"/>
    <w:rsid w:val="00914932"/>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2FC8"/>
    <w:rsid w:val="009B32F2"/>
    <w:rsid w:val="009C02C3"/>
    <w:rsid w:val="009C29BC"/>
    <w:rsid w:val="009D012E"/>
    <w:rsid w:val="009D4A69"/>
    <w:rsid w:val="009F58E4"/>
    <w:rsid w:val="00A0001C"/>
    <w:rsid w:val="00A00B7C"/>
    <w:rsid w:val="00A03422"/>
    <w:rsid w:val="00A04B84"/>
    <w:rsid w:val="00A05379"/>
    <w:rsid w:val="00A05A19"/>
    <w:rsid w:val="00A0731F"/>
    <w:rsid w:val="00A2070E"/>
    <w:rsid w:val="00A30773"/>
    <w:rsid w:val="00A31F9B"/>
    <w:rsid w:val="00A37BCC"/>
    <w:rsid w:val="00A44145"/>
    <w:rsid w:val="00A44FF3"/>
    <w:rsid w:val="00A46084"/>
    <w:rsid w:val="00A529DE"/>
    <w:rsid w:val="00A548C4"/>
    <w:rsid w:val="00A56818"/>
    <w:rsid w:val="00A624AD"/>
    <w:rsid w:val="00A63A0D"/>
    <w:rsid w:val="00A65ECD"/>
    <w:rsid w:val="00A6742C"/>
    <w:rsid w:val="00A75EDE"/>
    <w:rsid w:val="00A91230"/>
    <w:rsid w:val="00A92A33"/>
    <w:rsid w:val="00A93CBF"/>
    <w:rsid w:val="00A96002"/>
    <w:rsid w:val="00A96F86"/>
    <w:rsid w:val="00AA44D1"/>
    <w:rsid w:val="00AA6A54"/>
    <w:rsid w:val="00AB1482"/>
    <w:rsid w:val="00AB2D54"/>
    <w:rsid w:val="00AB5084"/>
    <w:rsid w:val="00AC21B7"/>
    <w:rsid w:val="00AC32F1"/>
    <w:rsid w:val="00AC786E"/>
    <w:rsid w:val="00AD50F5"/>
    <w:rsid w:val="00AD77FE"/>
    <w:rsid w:val="00AF31B5"/>
    <w:rsid w:val="00AF4A59"/>
    <w:rsid w:val="00AF6302"/>
    <w:rsid w:val="00B01E17"/>
    <w:rsid w:val="00B0329F"/>
    <w:rsid w:val="00B03AD1"/>
    <w:rsid w:val="00B04D60"/>
    <w:rsid w:val="00B06742"/>
    <w:rsid w:val="00B079A6"/>
    <w:rsid w:val="00B10004"/>
    <w:rsid w:val="00B1058D"/>
    <w:rsid w:val="00B138A2"/>
    <w:rsid w:val="00B3670F"/>
    <w:rsid w:val="00B37944"/>
    <w:rsid w:val="00B40056"/>
    <w:rsid w:val="00B53EF9"/>
    <w:rsid w:val="00B551A3"/>
    <w:rsid w:val="00B571AE"/>
    <w:rsid w:val="00B7131A"/>
    <w:rsid w:val="00B7325E"/>
    <w:rsid w:val="00B74FAB"/>
    <w:rsid w:val="00B754B3"/>
    <w:rsid w:val="00B76E00"/>
    <w:rsid w:val="00B76E9A"/>
    <w:rsid w:val="00B8283D"/>
    <w:rsid w:val="00B8734B"/>
    <w:rsid w:val="00B87D38"/>
    <w:rsid w:val="00B92DA4"/>
    <w:rsid w:val="00B96A80"/>
    <w:rsid w:val="00BA1C8D"/>
    <w:rsid w:val="00BA25F2"/>
    <w:rsid w:val="00BA6B2B"/>
    <w:rsid w:val="00BA7BCF"/>
    <w:rsid w:val="00BC08BB"/>
    <w:rsid w:val="00BC2896"/>
    <w:rsid w:val="00BD2552"/>
    <w:rsid w:val="00BD3980"/>
    <w:rsid w:val="00BD7113"/>
    <w:rsid w:val="00BF6D07"/>
    <w:rsid w:val="00C036FB"/>
    <w:rsid w:val="00C0472A"/>
    <w:rsid w:val="00C13489"/>
    <w:rsid w:val="00C14B79"/>
    <w:rsid w:val="00C17505"/>
    <w:rsid w:val="00C211B5"/>
    <w:rsid w:val="00C21DC4"/>
    <w:rsid w:val="00C2273E"/>
    <w:rsid w:val="00C32532"/>
    <w:rsid w:val="00C3583F"/>
    <w:rsid w:val="00C407AB"/>
    <w:rsid w:val="00C42442"/>
    <w:rsid w:val="00C5203E"/>
    <w:rsid w:val="00C5355D"/>
    <w:rsid w:val="00C62E35"/>
    <w:rsid w:val="00C71BCF"/>
    <w:rsid w:val="00C759CB"/>
    <w:rsid w:val="00C76743"/>
    <w:rsid w:val="00C77200"/>
    <w:rsid w:val="00C8000A"/>
    <w:rsid w:val="00C83F38"/>
    <w:rsid w:val="00C84A78"/>
    <w:rsid w:val="00C86900"/>
    <w:rsid w:val="00C95A24"/>
    <w:rsid w:val="00C96C03"/>
    <w:rsid w:val="00CA0D41"/>
    <w:rsid w:val="00CA321F"/>
    <w:rsid w:val="00CA36A5"/>
    <w:rsid w:val="00CA4014"/>
    <w:rsid w:val="00CA404F"/>
    <w:rsid w:val="00CB121D"/>
    <w:rsid w:val="00CC0056"/>
    <w:rsid w:val="00CC1DCA"/>
    <w:rsid w:val="00CC26D5"/>
    <w:rsid w:val="00CC4E9C"/>
    <w:rsid w:val="00CD58B3"/>
    <w:rsid w:val="00CE3BFA"/>
    <w:rsid w:val="00CE44DF"/>
    <w:rsid w:val="00CE69D1"/>
    <w:rsid w:val="00D02583"/>
    <w:rsid w:val="00D0283F"/>
    <w:rsid w:val="00D13661"/>
    <w:rsid w:val="00D13CC1"/>
    <w:rsid w:val="00D212B7"/>
    <w:rsid w:val="00D2660B"/>
    <w:rsid w:val="00D313C8"/>
    <w:rsid w:val="00D32E83"/>
    <w:rsid w:val="00D513D7"/>
    <w:rsid w:val="00D563C7"/>
    <w:rsid w:val="00D57A13"/>
    <w:rsid w:val="00D60779"/>
    <w:rsid w:val="00D61AC8"/>
    <w:rsid w:val="00D62DA5"/>
    <w:rsid w:val="00D63865"/>
    <w:rsid w:val="00D644CE"/>
    <w:rsid w:val="00D64CDF"/>
    <w:rsid w:val="00D6559F"/>
    <w:rsid w:val="00D741AB"/>
    <w:rsid w:val="00D76FE0"/>
    <w:rsid w:val="00D80A63"/>
    <w:rsid w:val="00D8720A"/>
    <w:rsid w:val="00D90385"/>
    <w:rsid w:val="00D92C93"/>
    <w:rsid w:val="00DA1480"/>
    <w:rsid w:val="00DC0466"/>
    <w:rsid w:val="00DC20BE"/>
    <w:rsid w:val="00DC2752"/>
    <w:rsid w:val="00DE4E29"/>
    <w:rsid w:val="00DF72FB"/>
    <w:rsid w:val="00E01E43"/>
    <w:rsid w:val="00E13CC9"/>
    <w:rsid w:val="00E147E6"/>
    <w:rsid w:val="00E152FD"/>
    <w:rsid w:val="00E16934"/>
    <w:rsid w:val="00E257E6"/>
    <w:rsid w:val="00E27F18"/>
    <w:rsid w:val="00E35E83"/>
    <w:rsid w:val="00E405F6"/>
    <w:rsid w:val="00E474DB"/>
    <w:rsid w:val="00E51482"/>
    <w:rsid w:val="00E5243C"/>
    <w:rsid w:val="00E53836"/>
    <w:rsid w:val="00E607C4"/>
    <w:rsid w:val="00E66D8F"/>
    <w:rsid w:val="00E73AD3"/>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555D"/>
    <w:rsid w:val="00ED6FF2"/>
    <w:rsid w:val="00EE0997"/>
    <w:rsid w:val="00EE27BC"/>
    <w:rsid w:val="00EE308C"/>
    <w:rsid w:val="00EE3FA3"/>
    <w:rsid w:val="00EE5B93"/>
    <w:rsid w:val="00EE7DEB"/>
    <w:rsid w:val="00EF0A6D"/>
    <w:rsid w:val="00EF767F"/>
    <w:rsid w:val="00F02A33"/>
    <w:rsid w:val="00F050C4"/>
    <w:rsid w:val="00F12C23"/>
    <w:rsid w:val="00F16231"/>
    <w:rsid w:val="00F16A79"/>
    <w:rsid w:val="00F27FFB"/>
    <w:rsid w:val="00F30F81"/>
    <w:rsid w:val="00F33D97"/>
    <w:rsid w:val="00F353E2"/>
    <w:rsid w:val="00F35CFD"/>
    <w:rsid w:val="00F3703E"/>
    <w:rsid w:val="00F40C72"/>
    <w:rsid w:val="00F5648D"/>
    <w:rsid w:val="00F56522"/>
    <w:rsid w:val="00F61BCA"/>
    <w:rsid w:val="00F657C1"/>
    <w:rsid w:val="00F673DB"/>
    <w:rsid w:val="00F67AF6"/>
    <w:rsid w:val="00F70096"/>
    <w:rsid w:val="00F72A95"/>
    <w:rsid w:val="00F73DDC"/>
    <w:rsid w:val="00F75EDB"/>
    <w:rsid w:val="00F8142A"/>
    <w:rsid w:val="00F87582"/>
    <w:rsid w:val="00F931B1"/>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0C4C8-D379-430E-A998-52B394843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977</Words>
  <Characters>5572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19</cp:revision>
  <cp:lastPrinted>2014-02-07T08:44:00Z</cp:lastPrinted>
  <dcterms:created xsi:type="dcterms:W3CDTF">2014-02-07T02:03:00Z</dcterms:created>
  <dcterms:modified xsi:type="dcterms:W3CDTF">2014-02-14T09:03:00Z</dcterms:modified>
</cp:coreProperties>
</file>