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/>
          <w:lang w:eastAsia="hi-IN" w:bidi="hi-IN"/>
        </w:rPr>
      </w:pPr>
      <w:r>
        <w:rPr>
          <w:rFonts w:eastAsia="WenQuanYi Micro Hei"/>
          <w:lang w:eastAsia="hi-IN" w:bidi="hi-IN"/>
        </w:rPr>
      </w:r>
    </w:p>
    <w:p>
      <w:pPr>
        <w:pStyle w:val="Normal"/>
        <w:tabs>
          <w:tab w:val="left" w:pos="12616" w:leader="none"/>
        </w:tabs>
        <w:jc w:val="center"/>
        <w:rPr>
          <w:b/>
          <w:b/>
        </w:rPr>
      </w:pPr>
      <w:r>
        <w:rPr>
          <w:b/>
        </w:rPr>
        <w:t>План мероприятий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  <w:t>администрации Кемеровского муниципального района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Всероссийская акция «Культурный минимум»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150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3119"/>
        <w:gridCol w:w="2388"/>
        <w:gridCol w:w="2664"/>
        <w:gridCol w:w="1920"/>
        <w:gridCol w:w="4428"/>
      </w:tblGrid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  <w:t>п\п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Название мероприятия</w:t>
            </w:r>
          </w:p>
        </w:tc>
        <w:tc>
          <w:tcPr>
            <w:tcW w:w="2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Место, дата и время проведения</w:t>
            </w:r>
          </w:p>
        </w:tc>
        <w:tc>
          <w:tcPr>
            <w:tcW w:w="26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Ф.И.О. и контакты организатора</w:t>
            </w:r>
          </w:p>
        </w:tc>
        <w:tc>
          <w:tcPr>
            <w:tcW w:w="19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Предполагаемое количество участников</w:t>
            </w:r>
          </w:p>
        </w:tc>
        <w:tc>
          <w:tcPr>
            <w:tcW w:w="44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Краткое описание мероприятия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Арсентьевского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Литературно-музыкальная  гостиная «Мир полон звуков»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СК п. Сосновка-2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(18.04.18г. 17:00)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Малыгина О.В.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15-20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Прозвучат интересные факты из жизни и творчества известных писателей, музыкантов и композиторов.</w:t>
            </w:r>
          </w:p>
        </w:tc>
      </w:tr>
      <w:tr>
        <w:trPr>
          <w:trHeight w:val="870" w:hRule="atLeast"/>
        </w:trPr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Познавательная беседа </w:t>
            </w:r>
            <w:r>
              <w:rPr>
                <w:rStyle w:val="Style15"/>
                <w:b w:val="false"/>
                <w:bCs w:val="false"/>
              </w:rPr>
              <w:t>«Мир культуры: из прошлого к будущему»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СК п. Успенка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(20.04.18г. 16:00)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Мальцева Н.И.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тел. 8(3842) 601-920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15-20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Беседа о истории развития национальных культур.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Музыкальный вечер «Мы дарим вам себя и в этом наше счастье»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ДК п. Разведчик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(26.04.18г. 16:00)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Ткач Н.А.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 (3842) 601-794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20-30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Знакомство с видами искусства: исполнение песен, чтение стихов.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Берегового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Фотоконкурс «Красота родного края»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ДК д. Береговая,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 п. Кузбасский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(15.04.18г.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Поденная А.А.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тел. 8(3842) 606-247;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Вострикова В.В.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тел. 8(3842) 607-247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50-70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 марта объявляется конкурс «Красота родного края». Номинации конкурса: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«Любимый город»;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«Мое село»;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«Родные пейзажи».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предоставляются на электронный адрес. Открытие выставки состоится 15.04.18г.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 Международному дню культуры). Победителям вручаются дипломы.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Берёзовского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Творческая площадка «Культура в массы»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п. Новостройка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(15.04.18г. 14:00)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Береговенко А.С.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Канаева Г.В.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604-174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Творческая площадка с мастер-классами, познавательными программами, свободный микрофон (литературный блок), различными выставками.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Выставка «Искусство художника»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 д. Сухая речка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(15.04.18г. 14:00)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Тимофеева А.В.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604-833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Выставка картин изобразительного искусства, встреча с художником.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Выставка «Перевоплощение» 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 с. Берёзово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(15.04.18г.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Горбачева Л.Ю.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605-409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15-20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Выставка картин в технике «солёное тесто». Мастер–класс по изготовлению поделок из солёного теста.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Елыкаевского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Презентация «От прошлого к настоящему»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с. Андреевка (15.04.18г. 14:30)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СК с. Старочервово (15.04.18г. 15:00)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СК с. Силино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(15.04.18г.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Тейзе Ю.А.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959_3501498730"/>
            <w:r>
              <w:rPr/>
              <w:t xml:space="preserve">тел. 8 (3842) </w:t>
            </w:r>
            <w:bookmarkEnd w:id="0"/>
            <w:r>
              <w:rPr/>
              <w:t>602-578;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Гудков А.Т.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603-787;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Борисова Н.С.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603-460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40-50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Для гостей будет подготовлена презентация в которой отразится работа учреждения культуры (мероприятия, награждения, участие в конкурсах и прочее). 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Информационный час «Жизнь культуре посвящаю»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с. Елыкаево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(17.04.18г. 16:00)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Хайдарова З.А.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603-073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Сотрудники Дома культуры познакомят участников мероприятия с профессией работника культуры.</w:t>
            </w:r>
          </w:p>
        </w:tc>
      </w:tr>
      <w:tr>
        <w:trPr/>
        <w:tc>
          <w:tcPr>
            <w:tcW w:w="1508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Звёздного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Спортивный праздник «День здоровья», посвящённый Международному дню здоровья</w:t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 д. Мозжуха,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СК п. Благодатный,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ДК п. Звёздный (07.04.18г. 14:00)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Рулёва А.М.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8-913-120-0343;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Яблушевская А.М.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8-905-074-2030;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Деменёва О.Н.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601-115</w:t>
            </w:r>
            <w:bookmarkStart w:id="1" w:name="_GoBack1"/>
            <w:bookmarkEnd w:id="1"/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100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Ежегодное проведение Дня здоровья вошло в традицию. Мероприятия проводятся для того, чтобы люди могли понять, как много значит здоровье в их жизни.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Круглый стол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«Добрые уроки»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 д. Мозжуха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(12.04.18г. 14:30)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Рулёва А.М.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8-913-120-0343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35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Беседа-диалог с членами волонтерского отряда «Юнороссы» с учащимися школы о добровольчестве и гражданской активности. В ходе «добрых уроков» участники получат полезные мастер-классы, обменяются опытом, обсудят особенности работы волонтёра.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Акция «Сохраним памятники»</w:t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д. Мозжуха.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п. Звёздный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(Апрель)</w:t>
            </w:r>
          </w:p>
        </w:tc>
        <w:tc>
          <w:tcPr>
            <w:tcW w:w="26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Рулёва А.М.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8-913-120-0343;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Степанова Е.М.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601-115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25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Субботник по проведению в порядок памятников солдатам павшим в годы Великой Отечественной войны.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Суховского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«Копилка культуры»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bookmarkStart w:id="2" w:name="__DdeLink__2075_1359995028"/>
            <w:r>
              <w:rPr/>
              <w:t xml:space="preserve">ДК </w:t>
            </w:r>
          </w:p>
          <w:p>
            <w:pPr>
              <w:pStyle w:val="Normal"/>
              <w:rPr/>
            </w:pPr>
            <w:bookmarkStart w:id="3" w:name="__DdeLink__2075_1359995028"/>
            <w:r>
              <w:rPr/>
              <w:t>п. Металлплощадка</w:t>
            </w:r>
            <w:bookmarkEnd w:id="3"/>
          </w:p>
          <w:p>
            <w:pPr>
              <w:pStyle w:val="Normal"/>
              <w:rPr/>
            </w:pPr>
            <w:r>
              <w:rPr/>
              <w:t>(</w:t>
            </w:r>
            <w:r>
              <w:rPr/>
              <w:t>12.04.</w:t>
            </w:r>
            <w:r>
              <w:rPr/>
              <w:t>18г.</w:t>
            </w:r>
            <w:r>
              <w:rPr/>
              <w:t xml:space="preserve"> в 16:00</w:t>
            </w:r>
            <w:r>
              <w:rPr/>
              <w:t>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Шумилова Н.А. </w:t>
            </w:r>
          </w:p>
          <w:p>
            <w:pPr>
              <w:pStyle w:val="Normal"/>
              <w:rPr/>
            </w:pPr>
            <w:r>
              <w:rPr/>
              <w:t xml:space="preserve">тел. </w:t>
            </w:r>
            <w:r>
              <w:rPr/>
              <w:t>8-905-949-4823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 чел.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Познавательная беседа о известных деятел</w:t>
            </w:r>
            <w:r>
              <w:rPr/>
              <w:t>ях</w:t>
            </w:r>
            <w:r>
              <w:rPr/>
              <w:t xml:space="preserve"> культуры 20 </w:t>
            </w:r>
            <w:r>
              <w:rPr/>
              <w:t xml:space="preserve">и </w:t>
            </w:r>
            <w:r>
              <w:rPr/>
              <w:t>21 в</w:t>
            </w:r>
            <w:r>
              <w:rPr/>
              <w:t>еков</w:t>
            </w:r>
            <w:r>
              <w:rPr/>
              <w:t>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«Мир русской культуры»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>(</w:t>
            </w:r>
            <w:r>
              <w:rPr/>
              <w:t>13.04.</w:t>
            </w:r>
            <w:r>
              <w:rPr/>
              <w:t>18г.</w:t>
            </w:r>
            <w:r>
              <w:rPr/>
              <w:t xml:space="preserve"> 13:00</w:t>
            </w:r>
            <w:r>
              <w:rPr/>
              <w:t>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Зотов Е.А.</w:t>
            </w:r>
          </w:p>
          <w:p>
            <w:pPr>
              <w:pStyle w:val="Normal"/>
              <w:rPr/>
            </w:pPr>
            <w:r>
              <w:rPr/>
              <w:t xml:space="preserve">тел. </w:t>
            </w:r>
            <w:r>
              <w:rPr/>
              <w:t>8-999-648-8220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 чел.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 видеоролика «Мир культуры», просмотр мультфильма.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«Культура для детей»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>(</w:t>
            </w:r>
            <w:r>
              <w:rPr/>
              <w:t>14.04.</w:t>
            </w:r>
            <w:r>
              <w:rPr/>
              <w:t>18г.</w:t>
            </w:r>
            <w:r>
              <w:rPr/>
              <w:t xml:space="preserve"> 12:00</w:t>
            </w:r>
            <w:r>
              <w:rPr/>
              <w:t>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тел. 8-</w:t>
            </w:r>
            <w:r>
              <w:rPr/>
              <w:t>923-529-0065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 чел.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Спектакль для детей, где главные герои учат детей быть культурными.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right="0" w:hanging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Щегловского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Информационный стенд «Культура на селе»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 с. Барановка (24.03.18г.)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Васькина Е.В.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8-903-067-2445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30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информационном стенде разместятся фотографии о проведенных мероприятиях, выступления участников художественной самодеятельности на конкурсах 2017-2018 гг.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Видеопрезентация «Верхотомка талантами славится»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СК с. Верхотомское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(03.04.18г. 13:00)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Булаева К.Ю.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8-904-997-2981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70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видеопрезентации, которая будет транслироваться в холле сельского клуба, будут представлены фотографии и видеоматериалы с прошедших мероприятий, конкурсов и акций.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Выставка «Мы культуру в массы несём»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СК с. Верхотомское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(03.04.18г. 14:00)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Булаева К.Ю.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8-904-997-2981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70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выставке будут представлены фотографии участников  самодеятельности и волонтёрского отряда «Лидер» с мероприятий.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Видеообзор «Путешествие по культурным местам Сибири»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СК с. Барановка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(14.04.18г. 20:00)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Васькина Е.В.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8-903-067-2445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Видеообзор культурных мест Сибири: музеи, эко-музеи, исторические места, парки, музеи-заповедники, озера и т.д.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Выпуск стенгазеты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«Наши Звёзды»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п. Щегловский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(20.04.18г. 10:00)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Глухова Т.А.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8-906-925-6038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100 </w:t>
            </w: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стенде будут размещены фотографии с именами и краткое описание творческого пути коллективов и солистов Дома культуры. Также всем гостям предложат записаться в клубные формирования и расскажут о работе творческих коллективов.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Ягуновского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Оформление стенда «Знакомьтесь с нашим творчеством»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ДК с. Ягуново</w:t>
            </w:r>
          </w:p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(18.04.2018г.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Алейникова И.В.</w:t>
            </w:r>
          </w:p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тел. 8 (3842) 607-649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На информационном стенде будет размещена информация о творческих коллективах Дома культуры с фотографиями и именами руководителей, а также успехи за последние полтора года.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МБУ «ДК Ясногорского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Киноурок «Кузбасс - летопись событий»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с. Мазурово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(04.04.18г. 14:30)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Котюкова Л.А.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608-224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40 </w:t>
            </w:r>
            <w:bookmarkStart w:id="4" w:name="__DdeLink__1079_1359995028"/>
            <w:r>
              <w:rPr/>
              <w:t>человек</w:t>
            </w:r>
            <w:bookmarkEnd w:id="4"/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Показ фильма «Шёлковый путь» и о столице Кузбасса, городе Кемерово.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Музыкальный вечер -встреча с композитором и поэтом Колгановым А.А. «Творчество – моя жизнь!» 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п. Пригородный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(05.04.18г.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Захарова М.М.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608-188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 музыкальном вечере будет рассказано о жизни и творчестве Александра Александровича Колганова и представлены его песни в исполнении коллектива «Бабье лето».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Киноурок «Кузбасс - летопись событий»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п. Ясногорский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(19.04.18г.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Котюкова Л.А.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609-659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Показ фильма «Шёлковый путь» и о столице Кузбасса, городе Кемерово.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Фотовыставка жителя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п. Пригородный В. Тюшина «Флора и фауна нашего края» 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п. Пригородный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(21.04.18г. 14:00)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Строкина М.В.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608-188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фойе Дома культуры будет представлена фотовыставка работ Виктора Тюшина, фотографа – любителя, жителя п. Пригородный. Виктор  расскажет посетителям выставки в каких уголках нашего края сделаны фотографии, поделится впечатлениями. 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Вечер театра с участием образцового самодеятельного коллектива, молодёжной театральной студии «Экспресс – шоу» и театральной студии «Синяя птица», в рамках акции «Культурный минимум»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с. Мазурово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(25.04.18г. 17:00)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Осипова Д.А.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тел. 8 (3842) 608-224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Показ спектакля «Волк и коза» и чтение стихов детских поэтов Кузбасса.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Отчётный концерт хореографических коллективов, в рамках акции «Культурный минимум»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ДК п. Ясногорский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(27.04.18г. 18:00)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Жилач О.В.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 (3842) 609-659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Хореографические коллективы ДК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п. Ясногорский представят свои лучшие номера.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МБУ «ЦБС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Книжная выставка «Мировая культура и искусство»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с. Ягуново (10.04.18г.)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Шелковникова Н.Н.</w:t>
            </w:r>
          </w:p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тел. 8 (3842) 607-606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Книжная выставка познакомит читателей с творениями великих писателей, художников, архитекторов, философов и ученых.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Выставка «Библиотека – окно в мир культуры»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с. Барановка (11.04.18г. 13:30)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Комиссарова Н.С.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тел. 8 (3842) 600-773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color w:val="000000"/>
              </w:rPr>
              <w:t xml:space="preserve">Представление книг о великих художниках, композиторах, музыкантах, скульпторах, писателях и поэтах. 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Выставка-портрет «Галерея живописи» 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п. Кузбасский (11.04.18г. 14:00)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Малышева А.П.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тел. 8 (3842) 607-421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Выставка иллюстраций знаменитых и малоизвестных художников с краткими биографическими сведениями о художниках.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/>
              <w:t>Книжная выставка «Свидание с талантом художника»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/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/>
              <w:t>с. Бёрезово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/>
              <w:t>(11.04.18г.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/>
              <w:t>Петухова Л.Б.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/>
              <w:t>тел. 8 (3842) 605-473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Книги по изобразительному искусству, о пейзажной живописи, натюрморте, портретной живописи, о творчестве известных российских и зарубежных художников.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Книжная выставка «Воспитание прекрасным»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ЦБ п. Ясногорский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(13.04.18г. 12:00)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Ляшенко С.А.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тел. 8 (3842) 609-112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Выставка познакомит с известными шедеврами живописи, прикладного искусства и с судьбами людей, их создавших.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Выставка «Русские художники -передвижники»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п. Благодатный</w:t>
            </w:r>
          </w:p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</w:rPr>
              <w:t>13.04.18г. 12:00)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 xml:space="preserve">Тарасова Н.А. 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тел. 8-983-222-1379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15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Книги о творчестве Репина, Саврасова, Богаевского, Билибина.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«Культура – есть сочетание жизни и красоты»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(13.04.18 13:30)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shd w:fill="FFFFFF" w:val="clear"/>
              </w:rPr>
              <w:t>Читателям будут представлены книги по истории культуры и культурологии.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Книжная выставка «Искусство – это целый мир»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д. Береговая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(13.04.18г. 15:00)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Дудкина Л.В.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Выставка посвящена жизни и творчеству художников, артистов кино.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Выставка-панорама «Мир славянской культуры» 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/>
              <w:t>с. Елыкаево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/>
              <w:t>(14.04.18г. 11:00)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/>
              <w:t>Горяйнова Р.Ю.</w:t>
            </w:r>
          </w:p>
          <w:p>
            <w:pPr>
              <w:pStyle w:val="Style21"/>
              <w:spacing w:lineRule="auto" w:line="240" w:before="0" w:after="0"/>
              <w:rPr/>
            </w:pPr>
            <w:r>
              <w:rPr/>
              <w:t>тел. 8 (3842) 603-030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r>
              <w:rPr/>
              <w:t>10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cs="Times New Roman"/>
                <w:color w:val="000000"/>
                <w:highlight w:val="white"/>
              </w:rPr>
            </w:pPr>
            <w:r>
              <w:rPr>
                <w:rFonts w:cs="Times New Roman"/>
                <w:color w:val="000000"/>
                <w:shd w:fill="FFFFFF" w:val="clear"/>
              </w:rPr>
              <w:t>Информация о славянской культуре, традициях и обрядах, праздниках.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Выставка мастеров ДПИ «Руки мастера дивное дело творят»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п. Пригородный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(14.04.18г. 14:00)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Осинцева М.А.</w:t>
            </w:r>
          </w:p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тел. 8-904-964-4342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Выставка вязаных изделий, изделий из ткани, бумаги и пр.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tabs>
                <w:tab w:val="left" w:pos="12616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МБУ ДО «Школа искусств Кемеровского муниципального района №70»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</w:t>
            </w:r>
            <w:r>
              <w:rPr/>
              <w:t xml:space="preserve">освящение в первоклассники для учащихся 1 классов Школы искусств № 70 </w:t>
            </w:r>
          </w:p>
          <w:p>
            <w:pPr>
              <w:pStyle w:val="Normal"/>
              <w:rPr/>
            </w:pPr>
            <w:r>
              <w:rPr/>
              <w:t xml:space="preserve">п. Новостройка и </w:t>
            </w:r>
          </w:p>
          <w:p>
            <w:pPr>
              <w:pStyle w:val="Normal"/>
              <w:rPr/>
            </w:pPr>
            <w:r>
              <w:rPr/>
              <w:t xml:space="preserve">п. Металлплощадка «Посвящение в мир искусств» 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Школа искусств №70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  <w:p>
            <w:pPr>
              <w:pStyle w:val="Normal"/>
              <w:rPr/>
            </w:pPr>
            <w:r>
              <w:rPr/>
              <w:t>(</w:t>
            </w:r>
            <w:r>
              <w:rPr/>
              <w:t>14.04.18г.15:00</w:t>
            </w:r>
            <w:r>
              <w:rPr/>
              <w:t>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Елисова Л. В.</w:t>
            </w:r>
          </w:p>
          <w:p>
            <w:pPr>
              <w:pStyle w:val="Normal"/>
              <w:rPr/>
            </w:pPr>
            <w:r>
              <w:rPr/>
              <w:t xml:space="preserve">тел. </w:t>
            </w:r>
            <w:r>
              <w:rPr/>
              <w:t>8-960-920-4045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Мероприятие с элементами театрализации и концертными номерами для учащихся 1 класса Школы искусств 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70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</w:t>
            </w:r>
            <w:r>
              <w:rPr/>
              <w:t>ероприятие для учащихся начальных классов средней школы п. Металлплощадка «В мире прекрасных звуков»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Школа искусств №70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  <w:p>
            <w:pPr>
              <w:pStyle w:val="Normal"/>
              <w:rPr/>
            </w:pPr>
            <w:r>
              <w:rPr/>
              <w:t>(</w:t>
            </w:r>
            <w:r>
              <w:rPr/>
              <w:t>17.04.18г.14:00</w:t>
            </w:r>
            <w:r>
              <w:rPr/>
              <w:t>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Курьят Н.А.,</w:t>
            </w:r>
          </w:p>
          <w:p>
            <w:pPr>
              <w:pStyle w:val="Normal"/>
              <w:rPr/>
            </w:pPr>
            <w:r>
              <w:rPr/>
              <w:t>Лыченкова Ю.В.,</w:t>
            </w:r>
          </w:p>
          <w:p>
            <w:pPr>
              <w:pStyle w:val="Normal"/>
              <w:rPr/>
            </w:pPr>
            <w:r>
              <w:rPr/>
              <w:t>Генеман Т.И.</w:t>
            </w:r>
          </w:p>
          <w:p>
            <w:pPr>
              <w:pStyle w:val="Normal"/>
              <w:rPr/>
            </w:pPr>
            <w:r>
              <w:rPr/>
              <w:t xml:space="preserve">тел. </w:t>
            </w:r>
            <w:r>
              <w:rPr/>
              <w:t>8-923-610-9999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Просветительское мероприятие для ознакомления с музыкальными инструментами для учащихся начального звена общеобразовательной школы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</w:t>
            </w:r>
            <w:r>
              <w:rPr/>
              <w:t>тчётный концерт «Музыкальное конфетти», посвящ</w:t>
            </w:r>
            <w:r>
              <w:rPr/>
              <w:t>ё</w:t>
            </w:r>
            <w:r>
              <w:rPr/>
              <w:t>нный Международному дню культуры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Школа искусств №70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  <w:p>
            <w:pPr>
              <w:pStyle w:val="Normal"/>
              <w:rPr/>
            </w:pPr>
            <w:r>
              <w:rPr/>
              <w:t>(</w:t>
            </w:r>
            <w:r>
              <w:rPr/>
              <w:t>27.04.18г.18:00</w:t>
            </w:r>
            <w:r>
              <w:rPr/>
              <w:t>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Кулешова С.А.</w:t>
            </w:r>
          </w:p>
          <w:p>
            <w:pPr>
              <w:pStyle w:val="Normal"/>
              <w:rPr/>
            </w:pPr>
            <w:r>
              <w:rPr/>
              <w:t xml:space="preserve">тел. </w:t>
            </w:r>
            <w:r>
              <w:rPr/>
              <w:t>8-913-309-3493</w:t>
            </w:r>
            <w:bookmarkStart w:id="5" w:name="_GoBack"/>
            <w:bookmarkEnd w:id="5"/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Отчётный концерт</w:t>
            </w:r>
          </w:p>
        </w:tc>
      </w:tr>
      <w:tr>
        <w:trPr/>
        <w:tc>
          <w:tcPr>
            <w:tcW w:w="15083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616" w:leader="none"/>
              </w:tabs>
              <w:spacing w:lineRule="auto" w:line="240" w:before="0" w:after="0"/>
              <w:ind w:left="72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fill="auto" w:val="clear"/>
              </w:rPr>
              <w:t>МБУ «Этноэкологический музей (Экомузей) - заповедник Тюльберский городок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right="0" w:firstLine="113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cs="Times New Roman"/>
                <w:color w:val="000000"/>
              </w:rPr>
              <w:t xml:space="preserve">Культурно-познавательная программа «Знакомство с коренными народами Притомья» </w:t>
            </w:r>
          </w:p>
        </w:tc>
        <w:tc>
          <w:tcPr>
            <w:tcW w:w="2388" w:type="dxa"/>
            <w:tcBorders>
              <w:top w:val="nil"/>
            </w:tcBorders>
            <w:shd w:fill="auto" w:val="clear"/>
          </w:tcPr>
          <w:p>
            <w:pPr>
              <w:pStyle w:val="Style2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ДК п. Новостройка</w:t>
            </w:r>
          </w:p>
          <w:p>
            <w:pPr>
              <w:pStyle w:val="Style2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</w:rPr>
              <w:t>15.04.2018</w:t>
            </w:r>
            <w:r>
              <w:rPr>
                <w:rFonts w:cs="Times New Roman"/>
                <w:color w:val="000000"/>
              </w:rPr>
              <w:t xml:space="preserve">г. </w:t>
            </w:r>
            <w:r>
              <w:rPr>
                <w:rFonts w:cs="Times New Roman"/>
                <w:color w:val="000000"/>
              </w:rPr>
              <w:t>13:00</w:t>
            </w:r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</w:tcPr>
          <w:p>
            <w:pPr>
              <w:pStyle w:val="Style2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Пестерева О.А. </w:t>
            </w:r>
          </w:p>
          <w:p>
            <w:pPr>
              <w:pStyle w:val="Style2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тел. </w:t>
            </w:r>
            <w:r>
              <w:rPr>
                <w:rFonts w:cs="Times New Roman"/>
                <w:color w:val="000000"/>
              </w:rPr>
              <w:t>8-923-489-4935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</w:tcPr>
          <w:p>
            <w:pPr>
              <w:pStyle w:val="Style2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 человек</w:t>
            </w:r>
          </w:p>
        </w:tc>
        <w:tc>
          <w:tcPr>
            <w:tcW w:w="4428" w:type="dxa"/>
            <w:tcBorders>
              <w:top w:val="nil"/>
            </w:tcBorders>
            <w:shd w:fill="auto" w:val="clear"/>
          </w:tcPr>
          <w:p>
            <w:pPr>
              <w:pStyle w:val="Style2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рамках программы будут презентованы традиции коренных малочисленных народов Притомья</w:t>
            </w:r>
          </w:p>
        </w:tc>
      </w:tr>
    </w:tbl>
    <w:p>
      <w:pPr>
        <w:pStyle w:val="NoSpacing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9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rsid w:val="006f2d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 (веб)"/>
    <w:basedOn w:val="Normal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Style24">
    <w:name w:val="Без интервала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2d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LibreOffice/6.0.0.3$Windows_x86 LibreOffice_project/64a0f66915f38c6217de274f0aa8e15618924765</Application>
  <Pages>7</Pages>
  <Words>1542</Words>
  <Characters>10316</Characters>
  <CharactersWithSpaces>11517</CharactersWithSpaces>
  <Paragraphs>393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2018-02-26T07:11:00Z</dcterms:created>
  <dc:creator>1</dc:creator>
  <dc:description/>
  <dc:language>ru-RU</dc:language>
  <cp:lastModifiedBy/>
  <cp:lastPrinted>2018-03-01T11:01:25Z</cp:lastPrinted>
  <dcterms:modified xsi:type="dcterms:W3CDTF">2018-03-01T11:01:35Z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