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на июль 2016 год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86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30"/>
        <w:gridCol w:w="999"/>
        <w:gridCol w:w="733"/>
        <w:gridCol w:w="2384"/>
        <w:gridCol w:w="5504"/>
        <w:gridCol w:w="1695"/>
        <w:gridCol w:w="1920"/>
        <w:gridCol w:w="2178"/>
      </w:tblGrid>
      <w:tr>
        <w:trPr>
          <w:trHeight w:val="557" w:hRule="atLeast"/>
          <w:cantSplit w:val="true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Вре-мя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550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9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06.07.16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 Разведчик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«На Ивана Купала»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Семья, 0+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 Н.А.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 – игровая программа «На Ивана, на Купала»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Успенка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«Яркое солнце»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Н.И.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«Иванов день»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 Разведчик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Познавательно-игровая программа «Давайте семейные ценности чтить» (День семьи, любви и верности)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Семья,0+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 Н.А.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- 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08.07.16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«Лад в семье дороже всего»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Семья, 0+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- 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программа, посвященная Дню семьи, любви и верности «Вера, Надежда, Любовь»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 - 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10.07.16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Сосновка-2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экологического рисунка «Эти забавные животные»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О.В.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очистке водоёма «Живой родник»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«Зеленая аптека Кузбасса»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Н.А.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«Не дай себя одурманить»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Познавательное, профилактическое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 – игровая программа «Волшебные мелки»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 Разведчик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 – игровая программа «Здоровое детство»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 Н.А.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«Молодежь голосует за здоровье»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М.Н.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«Фильм, фильм, фильм»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Антитеррористическая акция «Береги жизнь - другой не будет»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Коношевич Д.И.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соседушек «Завалинка»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Пожилые,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«Виват, российское кино!»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Молодежь, 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М.Н.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 Разведчик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Сосновка-2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«Русь изначальная»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М.Н.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О.В.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 Разведчик,</w:t>
            </w:r>
          </w:p>
          <w:p>
            <w:pPr>
              <w:pStyle w:val="Normal"/>
              <w:rPr/>
            </w:pPr>
            <w:r>
              <w:rPr/>
              <w:t>ДК п. Сосновка-2,</w:t>
            </w:r>
          </w:p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/>
              <w:t xml:space="preserve">Конкурсно - развлекательная программа </w:t>
            </w:r>
            <w:r>
              <w:rPr>
                <w:lang w:eastAsia="en-US"/>
              </w:rPr>
              <w:t>«Вместе весело и дружно</w:t>
            </w:r>
            <w:bookmarkStart w:id="1" w:name="_GoBack"/>
            <w:bookmarkEnd w:id="1"/>
            <w:r>
              <w:rPr>
                <w:lang w:eastAsia="en-US"/>
              </w:rPr>
              <w:t>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 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  <w:p>
            <w:pPr>
              <w:pStyle w:val="Normal"/>
              <w:rPr/>
            </w:pPr>
            <w:r>
              <w:rPr/>
              <w:t>Малыгина О.В.</w:t>
            </w:r>
          </w:p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1594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Кинокарусель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 А.А.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21:00 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ко Дню семьи, любви и верности «Кино под открытым небом»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Кинообслуживание, 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для молодёжи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Подённая А.А.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для молодёжи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Киновикторина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 А.А.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Визиты внимания к престарелым жителям посёлка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  <w:p>
            <w:pPr>
              <w:pStyle w:val="Normal"/>
              <w:rPr/>
            </w:pPr>
            <w:r>
              <w:rPr/>
              <w:t>Герасимов В.Н.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ar-SA"/>
              </w:rPr>
            </w:pPr>
            <w:r>
              <w:rPr>
                <w:shd w:fill="FFFFFF" w:val="clear"/>
                <w:lang w:eastAsia="ar-SA"/>
              </w:rPr>
              <w:t>16.07.16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Смолино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Вечер отдыха для молодёжи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Молодёжь,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Подённая А.А.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Молодежная 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Кинопутешествие «По сказочным тропинкам»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 А.А.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Шахматный турнир (к Международному Дню шахмат)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Гришанов Г.Г.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для молодёжи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Подённая А.А.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Танцевальная программа «В ритмах музыки»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ar-SA"/>
              </w:rPr>
            </w:pPr>
            <w:r>
              <w:rPr>
                <w:shd w:fill="FFFFFF" w:val="clear"/>
                <w:lang w:eastAsia="ar-SA"/>
              </w:rPr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Береговая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Клуб животноводов 5000 (с участием Федяева П.М.)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Взрослые, 18+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Орлов Е.Ю.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Бочарова О.Б.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Червов А.П.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Литературные чтения «145 лет со дня рождения </w:t>
            </w:r>
          </w:p>
          <w:p>
            <w:pPr>
              <w:pStyle w:val="Normal"/>
              <w:rPr/>
            </w:pPr>
            <w:r>
              <w:rPr/>
              <w:t>С.Н. Булгакова»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дружбы «Вот тебе моя рука»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«Хоровод дружбы»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Бут С.С.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друзей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 xml:space="preserve">Подённая А.А. 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для молодёжи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Молодёжь,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Подённая А.А.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607" w:hRule="atLeast"/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«Дискотека 80-х»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31.07.16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Кинобум «Любимые мультфильмы»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 А.А.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94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Мультфильмы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Выездной концерт духового оркестра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  <w:p>
            <w:pPr>
              <w:pStyle w:val="Normal"/>
              <w:rPr/>
            </w:pPr>
            <w:r>
              <w:rPr/>
              <w:t>Третенков В.М.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Знакомство с творчеством советских кинематографистов. Викторина «Звезды кино»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  <w:p>
            <w:pPr>
              <w:pStyle w:val="Normal"/>
              <w:rPr/>
            </w:pPr>
            <w:r>
              <w:rPr/>
              <w:t>Коврова И.Б.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Развлекательно – игровая программа «Купальский хоровод»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Бондарев П.М.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фольклорное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Развлекательно – игровая программа «В поисках папоротника»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фольклорное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Развлекательно – игровая программа «На Ивана, да на Купала»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  <w:p>
            <w:pPr>
              <w:pStyle w:val="Normal"/>
              <w:rPr/>
            </w:pPr>
            <w:r>
              <w:rPr/>
              <w:t>Коврова И.Б.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rPr/>
            </w:pPr>
            <w:r>
              <w:rPr/>
              <w:t>фольклорное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«День семьи, любви и верности»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Бондарев П.М.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программа «День семьи, любви и верности»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«День семьи, любви и верности» совместно с воскресной школой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  <w:p>
            <w:pPr>
              <w:pStyle w:val="Normal"/>
              <w:rPr/>
            </w:pPr>
            <w:r>
              <w:rPr/>
              <w:t>Коврова И.Б.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Мультфильмы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Мазурово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Выездной концерт духового оркестра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  <w:p>
            <w:pPr>
              <w:pStyle w:val="Normal"/>
              <w:rPr/>
            </w:pPr>
            <w:r>
              <w:rPr/>
              <w:t>Третенков В.М.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Знакомство с творчеством советских кинематографистов. Викторина «Звезды кино»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Бондарев П.М.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против наркомании «Шаг в светлое будущее»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 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</w:t>
            </w:r>
          </w:p>
          <w:p>
            <w:pPr>
              <w:pStyle w:val="Normal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Знакомство с творчеством советских кинематографистов. Викторина «Звезды кино»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против наркомании «Шаг в светлое будущее»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Бондарев П.М.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</w:t>
            </w:r>
          </w:p>
          <w:p>
            <w:pPr>
              <w:pStyle w:val="Normal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Мультфильмы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д. Пугачи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Выездной концерт духового оркестра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  <w:p>
            <w:pPr>
              <w:pStyle w:val="Normal"/>
              <w:rPr/>
            </w:pPr>
            <w:r>
              <w:rPr/>
              <w:t>Третенков В.М.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против наркомании «Шаг в светлое будущее»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</w:t>
            </w:r>
          </w:p>
          <w:p>
            <w:pPr>
              <w:pStyle w:val="Normal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Музыкальная гостиная «Военные песни на стихи Кузбасских поэтов»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20.07.17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Проведение шахматного турнира совместно с Советом ветеранов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  <w:p>
            <w:pPr>
              <w:pStyle w:val="Normal"/>
              <w:rPr/>
            </w:pPr>
            <w:r>
              <w:rPr/>
              <w:t>Агеенко Г.К.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Музыкальная гостиная «Военные песни на стихи Кузбасских поэтов»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Музыкальная гостиная «Военные песни на стихи Кузбасских поэтов»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Бондарев П.М.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Мультфильмы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Силино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Выездной концерт духового оркестра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  <w:p>
            <w:pPr>
              <w:pStyle w:val="Normal"/>
              <w:rPr/>
            </w:pPr>
            <w:r>
              <w:rPr/>
              <w:t>Третенков В.М.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«День крещения Руси»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Бондарев П.М.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«День крещения Руси»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Мероприятие «День крещения Руси» совместно с воскресной школой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Показ художественного фильма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Развлекательно-игровая программа «День дружбы»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Бондарев П.М.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Развлекательно-игровая программа «День дружбы»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Развлекательно-игровая программа «День дружбы»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Берёзово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 С.А.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Максимов С.Э.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Мультфильмы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94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Елыкаево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Круглый стол «Проблемы молодежи»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Пожилые, 18+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Шаповалов Ю.А.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09.07.16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20.00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Силино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Фольклорные посиделки «Купальский венок»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Пожилые, 18+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Шарифулина Е.И.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Фольклорное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19.00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Силино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Турнир по настольному теннису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Подростки 12+ 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Борисова Н.С.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Андреевка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Игра «Все на футбол!»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Подростки,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Гарифулин А.В.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Развлекательное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Андреевка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Фотовыставка «Красота на участке»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Взрослые, 18+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Рудных И.Н.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Развлекательное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Берег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р. Промышлёнка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с. Силино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Турпоход «Песни у костра»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Шарифулина Е.И.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Елыкаево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Турнир по футболу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Шаповалов Ю.А.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/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ДК с. Андреевка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Информационный час «Мы будем их помнить»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Цибульская Н.С.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12" w:right="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«Я хочу жить счастливо»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бадминтону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Киноконцерт - караоке (демонстрация песен из кинофильмов)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Взрослые, 18+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Шаповлов Ю.А.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Конкурсно-танцевальная программа «Дискотека 90-х»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Районная акция «Собери ребёнка в школу»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(с участием Исламова Д.В.)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Орлов Е.Ю.</w:t>
            </w:r>
          </w:p>
          <w:p>
            <w:pPr>
              <w:pStyle w:val="Normal"/>
              <w:rPr/>
            </w:pPr>
            <w:r>
              <w:rPr/>
              <w:t>Бочарова О.Б.</w:t>
            </w:r>
          </w:p>
          <w:p>
            <w:pPr>
              <w:pStyle w:val="Normal"/>
              <w:rPr/>
            </w:pPr>
            <w:r>
              <w:rPr/>
              <w:t>Рудных И.Н.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color w:val="000000"/>
                <w:sz w:val="24"/>
                <w:szCs w:val="24"/>
              </w:rPr>
            </w:pPr>
            <w:r>
              <w:rPr>
                <w:rFonts w:eastAsia="SimSun;宋体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ДК с. Андреевка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Киноконцерт (демонстрация песен из кинофильмов)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Рудных И.Н.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14.30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Презентация «От Руси к России»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14.30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Презентация «От Руси к России»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Цибульская Н.С.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площадка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Силино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пионерболу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16.30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Силино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Конкурс рисунков на асфальте «Круг дружбы»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Борисова Н.С.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17.00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Елыкаево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Конкурс рисунков на асфальте «Круг дружбы»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Шаповалов Ю.А.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киновикторина «Паранормальность»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4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01.07.16-</w:t>
            </w:r>
          </w:p>
          <w:p>
            <w:pPr>
              <w:pStyle w:val="Normal"/>
              <w:rPr/>
            </w:pPr>
            <w:r>
              <w:rPr/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Благодатный,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Мозжуха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Месячник по противодействию распространения наркомании, алкоголизма, курения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Деменёва О.Н.</w:t>
            </w:r>
          </w:p>
          <w:p>
            <w:pPr>
              <w:pStyle w:val="Normal"/>
              <w:rPr/>
            </w:pPr>
            <w:r>
              <w:rPr/>
              <w:t>Яблушевска А.М.</w:t>
            </w:r>
          </w:p>
          <w:p>
            <w:pPr>
              <w:pStyle w:val="Normal"/>
              <w:rPr/>
            </w:pPr>
            <w:r>
              <w:rPr/>
              <w:t>Янченко О.В.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Профилактическое направление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/>
              <w:bidi w:val="0"/>
              <w:spacing w:before="0" w:after="0"/>
              <w:jc w:val="left"/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  <w:t>01.07.16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bidi w:val="0"/>
              <w:spacing w:before="0" w:after="0"/>
              <w:jc w:val="left"/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bidi w:val="0"/>
              <w:spacing w:before="0" w:after="0"/>
              <w:jc w:val="left"/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  <w:t>ДК п. Звездный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/>
              <w:bidi w:val="0"/>
              <w:spacing w:before="0" w:after="0"/>
              <w:jc w:val="left"/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sz w:val="24"/>
                <w:szCs w:val="24"/>
              </w:rPr>
              <w:t>Праздник лета. День села. Вручение скандинавских палочек в рамках областной акции «Кузбасс - за здоровый образ жизни!»</w:t>
            </w: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  <w:t xml:space="preserve"> (с участием Федяева П.М.)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Е.Ю.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Бочарова О.Б.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Гулевич Т.И.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Благодатный,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Мозжуха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Познавательная программа «Рецепты здоровья» (антинаркотическая тематика)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Яблушевска А.М.</w:t>
            </w:r>
          </w:p>
          <w:p>
            <w:pPr>
              <w:pStyle w:val="Normal"/>
              <w:rPr/>
            </w:pPr>
            <w:r>
              <w:rPr/>
              <w:t>Янченко О.В.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Профилактическое,познавательное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11.07.16 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Благодатный,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Мозжуха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Arial" w:ascii="Arial" w:hAnsi="Arial"/>
                <w:color w:val="333333"/>
                <w:sz w:val="19"/>
                <w:szCs w:val="19"/>
              </w:rPr>
            </w:pPr>
            <w:r>
              <w:rPr/>
              <w:t>Тематический час «Экологические проблемы народонаселения»</w:t>
            </w:r>
            <w:r>
              <w:rPr>
                <w:rFonts w:cs="Arial" w:ascii="Arial" w:hAnsi="Arial"/>
                <w:color w:val="333333"/>
                <w:sz w:val="19"/>
                <w:szCs w:val="19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Яблушевска А.М.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Янченко О.В.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Познавательное,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13.07.16-</w:t>
            </w:r>
          </w:p>
          <w:p>
            <w:pPr>
              <w:pStyle w:val="Normal"/>
              <w:rPr/>
            </w:pPr>
            <w:r>
              <w:rPr/>
              <w:t>18.07.16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Семёновский,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д. Денисово,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Звёздный,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Благодатный,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д. Мозжуха,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д. Крёково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Благотворительная акция «Кино под открытом небом»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Позднякова А.Г.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Голубин В.В.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Благодатный,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Мозжуха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Литературно - музыкальный час к 101-й годовщине М.Л. Матусовского,</w:t>
            </w:r>
            <w:r>
              <w:rPr>
                <w:color w:val="333333"/>
              </w:rPr>
              <w:t xml:space="preserve"> </w:t>
            </w:r>
            <w:r>
              <w:rPr/>
              <w:t>известного поэта-песенника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Яблушевская А.М.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Рулёва А.М.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Благодатный,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Мозжуха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«Меняй сигарету на конфетку»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ЯблушевскаяА.М.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Рулёва А.М.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Профилактическое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Благодатный,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Мозжуха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Беседа «Не отнимай у себя завтра»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Яблушевска А.М.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Рулёва А.М.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Благодатный,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Мозжуха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Конкурсно-игровая программа «Улыбка дружбе помогает», посвященная Международному Дню дружбы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Яблушевска А.М.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Рулёва А.М.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Суббота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Позднякова А.Г.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Суббота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Танцевальные вечера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Рулёва А.М.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4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01.07.16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Металлплощадка, «Наш парк»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Игровая программа «Яркие краски лета»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Зиновик Т.В.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02.07.16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Металлплощадка, «Наш парк»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Игровая программа «Весёлое настроение»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Зиновик Т.В.</w:t>
            </w:r>
            <w:bookmarkStart w:id="2" w:name="_GoBack1"/>
            <w:bookmarkEnd w:id="2"/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03.07.16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Металлплощадка, «Наш парк»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Игровая программа «Веселые ритмы детства»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Зиновик Т.В.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07.07.16 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Металлплощадка, «Наш парк»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Конкурсно-развлекательная программа, посвященная Дню Ивана Купала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Зиновик Т.В.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Национальная политика, 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органи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Металлплощадка, «Наш парк»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Финал районного фестиваля-конкурса «Счастье – в семье» в рамках празднования Дня семьи, любви и верности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Орлов Е.Ю.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Бочарова О.Б.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Петрущенко И.Л.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/>
            </w:pPr>
            <w:r>
              <w:rPr/>
              <w:t>20.07.16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/>
            </w:pPr>
            <w:r>
              <w:rPr/>
              <w:t xml:space="preserve">ДК </w:t>
            </w:r>
          </w:p>
          <w:p>
            <w:pPr>
              <w:pStyle w:val="Normal"/>
              <w:suppressAutoHyphens w:val="true"/>
              <w:spacing w:before="0" w:after="0"/>
              <w:jc w:val="left"/>
              <w:rPr/>
            </w:pPr>
            <w:r>
              <w:rPr/>
              <w:t>п. Металлплощадка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/>
            </w:pPr>
            <w:r>
              <w:rPr/>
              <w:t>Встреча главы района с семьями погибших шахтёров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Орлов Е.Ю.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Бочарова О.Б.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Металлплощадка, «Наш парк»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Выступление творческого коллектива «МиТиНГ»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Орлов Е.Ю.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Бочарова О.Б.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Петрущенко И.Л.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Металлплощадка, «Наш парк»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Познавательная программа «День крещения Руси»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bookmarkStart w:id="3" w:name="__DdeLink__8417_593960981"/>
            <w:bookmarkEnd w:id="3"/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Зиновик Т.В. 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Национальная политика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Металлплощадка, «Наш парк»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Конкурсная программа, посвященная Международному Дню дружбы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Зиновик Т.В. 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1594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01.07.16-</w:t>
            </w:r>
          </w:p>
          <w:p>
            <w:pPr>
              <w:pStyle w:val="Normal"/>
              <w:rPr/>
            </w:pPr>
            <w:r>
              <w:rPr/>
              <w:t>03.07.16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д. Подъяково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Фестиваль «Полный газ!»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Коновалова Т.В.</w:t>
            </w:r>
          </w:p>
          <w:p>
            <w:pPr>
              <w:pStyle w:val="Normal"/>
              <w:rPr/>
            </w:pPr>
            <w:r>
              <w:rPr/>
              <w:t>Орлов Е.Ю.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Радиогазета «Овощи, фрукты – полезные продукты»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Семья,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В.В.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 ЗОЖ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02.07.16.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Семья,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D0D0D"/>
              </w:rPr>
            </w:pPr>
            <w:r>
              <w:rPr>
                <w:color w:val="0D0D0D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Танцевальный вечер «Танцуйте с нами»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Молодежь,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Г.Г.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lang w:eastAsia="ar-SA"/>
              </w:rPr>
            </w:pPr>
            <w:r>
              <w:rPr>
                <w:lang w:eastAsia="ar-SA"/>
              </w:rPr>
              <w:t>02.07.16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21:00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Молодёжь,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Панов В.В.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15:30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ДК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«Письмо водителю», посвященная Дню ГИБДД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Дети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Г.Г.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с.Барановка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 xml:space="preserve">Молодежь, 16+ 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Долгина И.В.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Визит внимания «С Юбилеем!» Ваттер Н.А.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Семья,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Г.Г.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Визит внимания «От всей души!» Чернаков П.И.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Семья,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Г.Г. 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/>
              <w:bidi w:val="0"/>
              <w:spacing w:lineRule="auto" w:line="240" w:before="0" w:after="0"/>
              <w:jc w:val="both"/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  <w:t>05.07.16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  <w:t>ДК с. Верхотомское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/>
              <w:bidi w:val="0"/>
              <w:spacing w:lineRule="auto" w:line="240" w:before="0" w:after="0"/>
              <w:jc w:val="left"/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  <w:t>Праздник лета. День села. Вручение скандинавских палочек в рамках областной акции «Кузбасс - за здоровый образ жизни!» (с участием Алексеевой Т.О.)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</w:rPr>
              <w:t xml:space="preserve">Орлов Е.Ю. Бочарова О.Б. Кузнецова Г.Г. 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Визит внимания «С Юбилеем!» Екимашева М.И.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Семья,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Г.Г. 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Праздник Ивана Купала «В подводном царстве - государстве»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Семья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Т.А.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фольклорное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ДК с. Барановка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Развлекательная программа «Праздник Нептуна»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Семья,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D0D0D"/>
                <w:shd w:fill="FFFFFF" w:val="clear"/>
                <w:lang w:eastAsia="en-US"/>
              </w:rPr>
            </w:pPr>
            <w:r>
              <w:rPr>
                <w:rFonts w:eastAsia="Calibri"/>
                <w:color w:val="0D0D0D"/>
                <w:shd w:fill="FFFFFF" w:val="clear"/>
                <w:lang w:eastAsia="en-US"/>
              </w:rPr>
              <w:t>Долгина И.В.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lang w:eastAsia="ar-SA"/>
              </w:rPr>
            </w:pPr>
            <w:r>
              <w:rPr>
                <w:lang w:eastAsia="ar-SA"/>
              </w:rPr>
              <w:t>07.07.16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Кривушин В.С.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D0D0D"/>
              </w:rPr>
            </w:pPr>
            <w:r>
              <w:rPr>
                <w:color w:val="0D0D0D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Верхотомская ООШ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Праздник, посвященный Дню семьи, любви и верности «Верхотомские чемпионы»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Семья,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Г.Г.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Музыкальный час «Семейная идиллия»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Долгина И.В.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Общественно 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lang w:eastAsia="ar-SA"/>
              </w:rPr>
            </w:pPr>
            <w:r>
              <w:rPr>
                <w:lang w:eastAsia="ar-SA"/>
              </w:rPr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Заседание в клубе «Ветеран» - «Огородные рассыпушки»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Пожилые,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Глухова Т.А.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D0D0D"/>
              </w:rPr>
            </w:pPr>
            <w:r>
              <w:rPr>
                <w:color w:val="0D0D0D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09.07.16.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Семья,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D0D0D"/>
              </w:rPr>
            </w:pPr>
            <w:r>
              <w:rPr>
                <w:color w:val="0D0D0D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Молодежь,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Г.Г.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lang w:eastAsia="ar-SA"/>
              </w:rPr>
            </w:pPr>
            <w:r>
              <w:rPr>
                <w:lang w:eastAsia="ar-SA"/>
              </w:rPr>
              <w:t>09.07.16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21:00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Молодёжь,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Глухова Т.А.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 xml:space="preserve">Молодежь, 16+ 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Долгина И.В.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Барановка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Информационный час «Моя земля, мой край родной»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Долгина И.В.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Оформление информационного стенда «День воинской славы России»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Семья,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Г.Г.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lang w:eastAsia="ar-SA"/>
              </w:rPr>
            </w:pPr>
            <w:r>
              <w:rPr>
                <w:lang w:eastAsia="ar-SA"/>
              </w:rPr>
              <w:t>12.07.16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Кинопрограмма «Сказки А. Роу»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Глухова Т.А.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Барановка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Конкурс рисунка на асфальте «Фантазеры»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Долгина И.В.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lang w:eastAsia="ar-SA"/>
              </w:rPr>
            </w:pPr>
            <w:r>
              <w:rPr>
                <w:lang w:eastAsia="ar-SA"/>
              </w:rPr>
              <w:t>14.07.16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Кривушин В.С.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D0D0D"/>
              </w:rPr>
            </w:pPr>
            <w:r>
              <w:rPr>
                <w:color w:val="0D0D0D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Семья,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Кривушин В.С.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D0D0D"/>
              </w:rPr>
            </w:pPr>
            <w:r>
              <w:rPr>
                <w:color w:val="0D0D0D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Молодежь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Г.Г.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 xml:space="preserve">Молодежь, 16+ 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Долгина И.В.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21:00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Молодёжь,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Глухова Т.А.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D0D0D"/>
              </w:rPr>
            </w:pPr>
            <w:r>
              <w:rPr>
                <w:color w:val="0D0D0D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Барановка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Встреча поколений «Счастлив тот, кто счастлив дома»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Семья,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Долгина И.В.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Организация досуга,</w:t>
            </w:r>
          </w:p>
          <w:p>
            <w:pPr>
              <w:pStyle w:val="Normal"/>
              <w:tabs>
                <w:tab w:val="left" w:pos="190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Развлекательная викторина по растительному миру «Хорошо, что есть цветы, есть деревья и кусты!»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Глухова Т.А.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D0D0D"/>
              </w:rPr>
            </w:pPr>
            <w:r>
              <w:rPr>
                <w:color w:val="0D0D0D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 мультфильмов «Детский кинозал»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Г.Г.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Визит внимания «С Юбилеем!» Шкалькова Т.С.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Семья,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Г.Г. 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Барановка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Тематический час «Нам лучше знать друг друга» (антитеррор)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Долгина И.В.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Кривушин В.С.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D0D0D"/>
              </w:rPr>
            </w:pPr>
            <w:r>
              <w:rPr>
                <w:color w:val="0D0D0D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Территория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Визит внимания «От всей души!» Пискунова А.И.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Семья,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Г.Г. 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Фотовыставка «Томь вчера, сегодня, завтра»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Семья,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Карпушин С.О.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D0D0D"/>
              </w:rPr>
            </w:pPr>
            <w:r>
              <w:rPr>
                <w:color w:val="0D0D0D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Семья,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Кривушин В.С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D0D0D"/>
              </w:rPr>
            </w:pPr>
            <w:r>
              <w:rPr>
                <w:color w:val="0D0D0D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 «В стиле 80-х»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Молодежь,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Г.Г.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 xml:space="preserve">Молодежь, 16+ 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Долгина И.В.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21:00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Молодёжь,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Глухова Т.А.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10:00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Литературная радиогазета «Сказочное лето»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Глухова Т.А.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D0D0D"/>
              </w:rPr>
            </w:pPr>
            <w:r>
              <w:rPr>
                <w:color w:val="0D0D0D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Барановка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Познавательный час «Путешествие в кинематографию»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Долгина И.В.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15:30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Викторина «Крещение Руси»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Долгина И.В.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Познавательное, религиозное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15:30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Познавательный час «Крещение Руси – обретение истории»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Глухова Т.А.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bookmarkStart w:id="4" w:name="__DdeLink__32698_682720262"/>
            <w:r>
              <w:rPr>
                <w:lang w:eastAsia="en-US"/>
              </w:rPr>
              <w:t>Познавательное</w:t>
            </w:r>
            <w:bookmarkEnd w:id="4"/>
            <w:r>
              <w:rPr>
                <w:lang w:eastAsia="en-US"/>
              </w:rPr>
              <w:t>, религиозное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Кривушин В.С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D0D0D"/>
              </w:rPr>
            </w:pPr>
            <w:r>
              <w:rPr>
                <w:color w:val="0D0D0D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19:30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Верхотомское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Показ фильма «Сказание о крещении Руси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Молодежь,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Бородина А.В.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Познавательное,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Верхотомское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Радиогазета «Дружба крепкая»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Семья,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Бородина А.В.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15:30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ДК с. Барановка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Развлекательная программа «Не имей 100 рублей, а имей 100 друзей»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Долгина И.В.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Игровая программа «Вместе весело шагать»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Глухова Т.А.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Кинофильм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Семья,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Кривушин В.С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color w:val="0D0D0D"/>
              </w:rPr>
            </w:pPr>
            <w:r>
              <w:rPr>
                <w:color w:val="0D0D0D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 «Ретро»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</w:rPr>
            </w:pPr>
            <w:r>
              <w:rPr>
                <w:rFonts w:eastAsia="Calibri"/>
              </w:rPr>
              <w:t>Молодежь,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Г.Г.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>
                <w:lang w:eastAsia="ar-SA"/>
              </w:rPr>
            </w:pPr>
            <w:r>
              <w:rPr>
                <w:lang w:eastAsia="ar-SA"/>
              </w:rPr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21:00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Молодёжь,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Глухова Т.А.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теч. месяца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ДК с.Верхотомское,</w:t>
            </w:r>
            <w:r>
              <w:rPr>
                <w:lang w:eastAsia="en-US"/>
              </w:rPr>
              <w:t xml:space="preserve">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Благоустройство территории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Г.Г.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Долгина И.В.</w:t>
            </w:r>
          </w:p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Добровольческое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94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0</w:t>
            </w:r>
            <w:r>
              <w:rPr/>
              <w:t>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Молодёжь, </w:t>
            </w:r>
          </w:p>
          <w:p>
            <w:pPr>
              <w:pStyle w:val="Normal"/>
              <w:rPr/>
            </w:pPr>
            <w:r>
              <w:rPr/>
              <w:t>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Площадь у ДК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Тематический вечер «Семья крепка корнями», посвящённый Дню семьи, любви и верности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детского рисунка «А дети рисуют о мире»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16:30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Киноурок «Территория безопасности»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Наумова Т.Е.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Профилоктическое, 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/>
              <w:bidi w:val="0"/>
              <w:spacing w:lineRule="auto" w:line="240" w:before="0" w:after="0"/>
              <w:jc w:val="left"/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  <w:t>Торжественное мероприятие, посвященное Дню торговли (с участием Федяева П.М.)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keepNext/>
              <w:keepLines/>
              <w:bidi w:val="0"/>
              <w:spacing w:lineRule="auto" w:line="240" w:before="0" w:after="0"/>
              <w:jc w:val="left"/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  <w:t>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keepNext/>
              <w:keepLines/>
              <w:bidi w:val="0"/>
              <w:spacing w:lineRule="auto" w:line="240" w:before="0" w:after="0"/>
              <w:jc w:val="left"/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  <w:t>Орлов Е.Ю.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  <w:t xml:space="preserve">Бочарова О.Б.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</w:pPr>
            <w:r>
              <w:rPr>
                <w:rFonts w:eastAsia="Times New Roman" w:cs="Times New Roman"/>
                <w:i w:val="false"/>
                <w:iCs w:val="false"/>
                <w:color w:val="00000A"/>
                <w:sz w:val="24"/>
                <w:szCs w:val="24"/>
                <w:shd w:fill="FFFFFF" w:val="clear"/>
                <w:lang w:val="ru-RU" w:eastAsia="zh-CN" w:bidi="ar-SA"/>
              </w:rPr>
              <w:t>Палкина О.Н.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21:30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д. Заря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«Кино под открытым небом»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21:30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Мамаевский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«Кино под открытым небом»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Народное гуляние «Гуляй, село родное!»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21:30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Новоискитимск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«Кино под открытым небом»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досуга, 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Храм Иоанна Богослова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Молебен «Во здравие Руси», в честь Дня крещения Руси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Районная акция «Собери ребёнка в школу»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(с участием Федяева П.М.)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Орлов Е.Ю.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Бочарова О.Б.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Палкина О.Н.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16:30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Познавательно-игровая программа «Друг в беде не бросит», посвящённая Дню дружбы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Целикова А.Н.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4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Воскресный вечер отдыха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Крёкова О.А.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05.07.16.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«День проказ и приколов»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М.С.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 «Правила движения на велосипеде»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 Е.Н.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национальных праздниках «Ураза-байрам»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 Е.Н.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национальных праздниках «Ураза-байрам»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о национальных праздниках «Ураза-байрам»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 Е.Н.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толерантности «У нас единая семья»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Строкина М.В.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Профилактическое, национальная политика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семьи, любви и верности «Семь Я»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Мухачёва Ю.Н.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акция «Любовь в сердцах и на экране» кинопоказ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Котюкова Л.А.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Воскресный вечер отдыха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категории.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11.07.16.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беседа «Проблемы демографии» (Всемирный день народонаселения)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 национальная политика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беседа «Проблемы демографии» (Всемирный День народонаселения)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беседа «Проблемы демографии» (Всемирный День народонаселения)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Бандюкова Е.В.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политика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Караоке - салон «Все дети на большой планете, должны всегда дружить!» (к Всемирному Дню народонаселения)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Караоке - салон «Все дети на большой планете, должны всегда дружить!» (к Всемирному Дню народонаселения)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Бандюкова Е.В.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15.07.16.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Кинообзор по фильмам о Кузбассе «Здесь нам посчастливилось родиться!»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Котюкова Л.А.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 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Видеосалон «Мультфильмы моего детства»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Котюкова Л.А.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 «Правила движения на велосипеде»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М.С.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Кинообзор по фильмам о Кузбассе «Здесь нам посчастливилось родиться и жить»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Котюкова Л.А.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 кинообслуживание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19.07.16.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викторина «Зелёная аптека»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«Шашки-шахматы», приуроченный к Международному Дню шахмат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М.М.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беседа «Правила движения на велосипеде»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В.А.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«190 лет со дня рождения А.Н. Афанасьева», историка, исследователя фольклора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В.А.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«Пиратские страсти»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Кононенко Т.А.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«День военно-морского флота»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Строкина М.В.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Общественно-политическое, патриотическое 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«День военно-морского флота»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Мутова А.В.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 патриотическое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«Святая Русь» (День крещения Руси)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Строкина М.В.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«Святая Русь» (День крещения Руси)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Жилач А.В.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дружбы: игровая программа «Дружба начинается с улыбки»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 Е.Н.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30.07.16.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«Дружба начинается с улыбки» (Международный день дружбы)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Мухачёва Ю.Н.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Кинообзор по фильмам о Кузбассе «Здесь нам посчастливилось родиться и жить»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Котюкова Л.А.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 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94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94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п. Новостройка 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Выставка «Островок семейного чтения»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Канаева Г.В.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календарный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Фотовернисаж «Рисует объектив»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Титова М.Н.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HTML"/>
              <w:rPr>
                <w:rStyle w:val="Style14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iCs w:val="false"/>
                <w:sz w:val="24"/>
                <w:szCs w:val="24"/>
              </w:rPr>
              <w:t>Выставка-развал «Под покровом Петра и Февронии» 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Титова М.Н.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календарный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Барановка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Выставка «Зеленая аптека Кузбасса»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Комиссарова Н.С.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07.07.16.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ЦБ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Тематическая полка «Мир такой родной и разный»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Трофимова Н. 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многонац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Тематическая полка «Земля одна на всех»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Титова М.Н.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многонацион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08.07.16.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ЦБ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Тематическая полка «Зорко одно лишь сердце», посвящённая Дню семьи, любви и верности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Баснина И.Н. 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календарный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Тематическая полка «Сказки вместе собрались»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Канаева Г.В.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14.07.16.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ЦБ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Выставка – кроссворд «От нас природа тайн своих не прячет»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Трофимова Н.В.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экология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Барановка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Фото - газета «Это опасно!»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Комиссарова Н.С.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Детская безопасность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Выставка-развал «Любимые сказки»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Барышникова О.С.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20.07.16.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ЦБ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Книжно – иллюстрированная выставка «Образование и карьера»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Трофимова Н.В.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профориентация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3"/>
                <w:numId w:val="1"/>
              </w:numPr>
              <w:rPr/>
            </w:pPr>
            <w:r>
              <w:rPr/>
              <w:t>Книжная выставка «Азбука здоровья»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Титова М.Н.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ДО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Тематическая полка «Твои друзья – мои товарищи» (90 лет со дня рождения русского писателя, поэта, С.А. Баруздина)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Григорьева О.С.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Книжная полка «Святая Русь, Владимиром крещеная»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 «Путешествие по святым местам»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Трофимова Н.В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HTML"/>
              <w:rPr>
                <w:rStyle w:val="Style14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iCs w:val="false"/>
                <w:sz w:val="24"/>
                <w:szCs w:val="24"/>
              </w:rPr>
              <w:t>Выставка-развал «Книга маленькому ребёнку, любопытному дошколёнку»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Барышникова О.С.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литературное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94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Детский сад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Пригородный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Беседа-игра «Азбука дороги»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4"/>
                <w:b w:val="false"/>
                <w:bCs w:val="false"/>
              </w:rPr>
            </w:pPr>
            <w:r>
              <w:rPr>
                <w:rStyle w:val="Style14"/>
                <w:b w:val="false"/>
                <w:bCs w:val="false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Кайсина Н.В.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ОБЖ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ДО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Информационный час «Поведение в случае теракта»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Гавриленко С.В.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ОБЖ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4"/>
                <w:b w:val="false"/>
                <w:bCs w:val="false"/>
              </w:rPr>
            </w:pPr>
            <w:r>
              <w:rPr>
                <w:rStyle w:val="Style14"/>
                <w:b w:val="false"/>
                <w:bCs w:val="false"/>
              </w:rPr>
              <w:t>06.07.16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4"/>
                <w:b w:val="false"/>
                <w:bCs w:val="false"/>
              </w:rPr>
            </w:pPr>
            <w:r>
              <w:rPr>
                <w:rStyle w:val="Style14"/>
                <w:b w:val="false"/>
                <w:bCs w:val="false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4"/>
                <w:b w:val="false"/>
                <w:bCs w:val="false"/>
              </w:rPr>
            </w:pPr>
            <w:r>
              <w:rPr>
                <w:rStyle w:val="Style14"/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rStyle w:val="Style14"/>
                <w:b w:val="false"/>
                <w:bCs w:val="false"/>
              </w:rPr>
            </w:pPr>
            <w:r>
              <w:rPr>
                <w:rStyle w:val="Style14"/>
                <w:b w:val="false"/>
                <w:bCs w:val="false"/>
              </w:rPr>
              <w:t>п. Пригородный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Кинолекторий «Сказка в библиотеке»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4"/>
                <w:b w:val="false"/>
                <w:bCs w:val="false"/>
              </w:rPr>
            </w:pPr>
            <w:r>
              <w:rPr>
                <w:rStyle w:val="Style14"/>
                <w:b w:val="false"/>
                <w:bCs w:val="false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4"/>
                <w:b w:val="false"/>
                <w:bCs w:val="false"/>
              </w:rPr>
            </w:pPr>
            <w:r>
              <w:rPr>
                <w:rStyle w:val="Style14"/>
                <w:b w:val="false"/>
                <w:bCs w:val="false"/>
              </w:rPr>
              <w:t>Кайсина Н.В.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Познавательное, 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Звёздный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Тематический вечер «Неразлучные друзья - папа, мама, книга, я» (День семьи, любви и верности)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Все категории,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Тарасун О.И.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06.07.16.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Акция «Безопасные каникулы»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Карамнова Е.Л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Детская безопасность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Конкурсно- игровая программа «Иванов день»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Канаева Г.В.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Фольклорное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Викторина «Почемучкина поляна»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Карамнова Е.Л.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08.07.16. 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ЦБ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Экскурс в историю</w:t>
            </w:r>
            <w:r>
              <w:rPr>
                <w:b w:val="false"/>
                <w:bCs/>
              </w:rPr>
              <w:t xml:space="preserve"> </w:t>
            </w:r>
            <w:r>
              <w:rPr>
                <w:b w:val="false"/>
                <w:bCs w:val="false"/>
              </w:rPr>
              <w:t>«Петр и Феврония. Любовь через века» 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Баснина И.Н.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Духовный час «Неразлучные»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Титова М.Н.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Викторина «Семейные загадки», посвященная Дню семьи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Канаева Г.В.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Звёздный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Конкурсная программа «Читай везде, читай повсюду!»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Все категории,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Тарасун О.И.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Громкие чтения «Киносказки»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Канаева Г.В.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Звёздный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Беседа «Духовность. Нравственность. Культура»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Все категории,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Тарасун О.И.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Познавательное, 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ДО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Литературно-игровая программа «Здоровье - очень ценный груз»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Гавриленко С.В.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ЗОЖ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Обзор детской периодики «Журнальная мозаика»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Карамнова Е.Л.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Познавательное, 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Конкурс рисунков «Яркие краски лета»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Канаева Г.В.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Звёздный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Познавательный час «Это многоликое «Здравствуй!»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Все категории,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Тарасун О.И.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Познавательное, 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ДО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Литературный час «В гостях у литературных героев»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Григорьева О.С.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Познавательное, 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Детский сад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Игровая программа «Почитаем, поиграем, отдохнем, время с пользой проведем»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Барышникова О.С.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Беседа «Каникулы без дыма и огня»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Коломеец Г.В.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ОБЖ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4"/>
                <w:b w:val="false"/>
                <w:bCs w:val="false"/>
              </w:rPr>
            </w:pPr>
            <w:r>
              <w:rPr>
                <w:rStyle w:val="Style14"/>
                <w:b w:val="false"/>
                <w:bCs w:val="false"/>
              </w:rPr>
              <w:t>21.07.16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4"/>
                <w:b w:val="false"/>
                <w:bCs w:val="false"/>
              </w:rPr>
            </w:pPr>
            <w:r>
              <w:rPr>
                <w:rStyle w:val="Style14"/>
                <w:b w:val="false"/>
                <w:bCs w:val="false"/>
              </w:rPr>
              <w:t>10:00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4"/>
                <w:b w:val="false"/>
                <w:bCs w:val="false"/>
              </w:rPr>
            </w:pPr>
            <w:r>
              <w:rPr>
                <w:rStyle w:val="Style14"/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rStyle w:val="Style14"/>
                <w:b w:val="false"/>
                <w:bCs w:val="false"/>
              </w:rPr>
            </w:pPr>
            <w:r>
              <w:rPr>
                <w:rStyle w:val="Style14"/>
                <w:b w:val="false"/>
                <w:bCs w:val="false"/>
              </w:rPr>
              <w:t>п. Пригородный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Ботаническая викторина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</w:rPr>
              <w:t>« Что растет на грядке?»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4"/>
                <w:b w:val="false"/>
                <w:bCs w:val="false"/>
              </w:rPr>
            </w:pPr>
            <w:r>
              <w:rPr>
                <w:rStyle w:val="Style14"/>
                <w:b w:val="false"/>
                <w:bCs w:val="false"/>
              </w:rPr>
              <w:t>Дети,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Style w:val="Style14"/>
                <w:b w:val="false"/>
                <w:bCs w:val="false"/>
              </w:rPr>
            </w:pPr>
            <w:r>
              <w:rPr>
                <w:rStyle w:val="Style14"/>
                <w:b w:val="false"/>
                <w:bCs w:val="false"/>
              </w:rPr>
              <w:t>Кайсина Н.В.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21.07.16.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ЦБ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Литературные загадки «Давайте знакомые книжки откроем»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 категории,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Трофимова Н. 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Познавательное, 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Мультфейерверк «Дядя Федор и другие…»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Барышникова О.С.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 Звёздный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Беседа «Терроризм - угроза обществу»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Все категории,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Тарасун О.И.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ОБЖ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ДО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Игра-викторина «С книжкой весело шагать»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Григорьева О.С.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bookmarkStart w:id="5" w:name="__DdeLink__32717_682720262"/>
            <w:bookmarkEnd w:id="5"/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15:00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Библиотека  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п.Новостройка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Познавательный час «Загадки Агаты Кристи»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Юношество,</w:t>
            </w:r>
          </w:p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Коломеец Г.В.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Познавательное, 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«Дружба народов - дружба литератур»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Барышникова О.С.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 п. Ясногорский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Мультпарад «Кто с кем дружит?»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Григорьева О.С.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trHeight w:val="404" w:hRule="atLeast"/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Камышная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Выставка рисунков «Мы с тобой друзья»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Макеева А.Н.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4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1594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  <w:t>Культурно-массовые мероприятия</w:t>
            </w:r>
          </w:p>
        </w:tc>
      </w:tr>
      <w:tr>
        <w:trPr>
          <w:trHeight w:val="499" w:hRule="atLeast"/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Историко-этнографический музей «Чолкой»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Интерактивная музейная программа «В гости к телеутам»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Глушкова П.В 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досуга, 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«ЭМЗ Тюльберский городок»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Музейный праздник «Иван Купала»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Глушкова П.В.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досуга, фольклорное</w:t>
            </w:r>
          </w:p>
        </w:tc>
      </w:tr>
      <w:tr>
        <w:trPr>
          <w:trHeight w:val="868" w:hRule="atLeast"/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«ЭМЗ Тюльберский городок»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Интерактивная музейная программа «День этнографа»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Глушкова П.В.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30.07.16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«ЭМЗ Тюльберский городок»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Музейный праздник «День Томи»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Глушкова П.В.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досуга, 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15943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ДК п. Разведчик, спортплощадка 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настольному теннису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Коношевич Д.И.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08:30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Ягуново, озеро Хищное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Муниципальный турнир Кемеровского района по рыболовному спорту в дисциплине «ловля на спиннинг с берега» (Кемеровская региональная общественная организация «Федерация рыболовного спорта Кузбасса»)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Давыдов И.А.</w:t>
            </w:r>
          </w:p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Коновалова Т.В.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04.07.16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Пригородный,  спортплощадка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мини-футболу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Асабин А.В.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п. Новостройка,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стадион «Спартак»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Велогонки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Андреева Е.А.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с. Ягуново, спортплощадка 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Акция «Безопасные каникулы» (беседа о безопасном вождении велосипедистов) 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Конева Н.А.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08.07.16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Разведчик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Полоса препятствий «Фрироуп»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Коношевич Д.И.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с. Ягуново, спортплощадка 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мини-футболу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Конева Н.А.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Металлплощадка, «Наш Парк»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мини-футболу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Румянцев С.В.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14.07.16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п. Новостройка,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стадион «Спартак»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мини-футболу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Андреева Е.А.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Разведчик, спортплощадка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стритболу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Коношевич Д.И.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Пригородный, спортплощадка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мини-футболу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Асабин А.В.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Металлплощадка,  стадион «Суховский»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Пробное выполнение муниципальными служащими Кемеровского района нормативов ВФСК ГТО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Давыдов И.А.</w:t>
            </w:r>
          </w:p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Коновалова Т.В.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Металлплощадка, «Наш Парк»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Районные соревнования по силовому экстриму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Давыдов И.А.</w:t>
            </w:r>
          </w:p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Коновалова Т.В.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Металлплощадка, стадион «Суховский»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Районные соревнования по пляжному волейболу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Давыдов И.А.</w:t>
            </w:r>
          </w:p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Коновалова Т.В.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20.07.16-24.07.16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д. Береговая, «Шумихинское водохранилище» 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Чемпионат России в дисциплине «ловля карпа» </w:t>
            </w:r>
          </w:p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(Кемеровская региональная общественная организация «Федерация рыболовного спорта Кузбасса»)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Давыдов И.А.</w:t>
            </w:r>
          </w:p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Коновалова Т.В.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21.07.16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с. Ягуново, спортплощадка 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Товарищеская встреча по волейболу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Конева Н.А.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п. Звездный,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(футбольная коробка)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мини-футболу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Болтов С.О.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22.07.16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д. Береговая, МБОУ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«Береговская СОШ», тир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Пробное выполнение муниципальными служащими Кемеровского района нормативов ВФСК ГТО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Давыдов И.А.</w:t>
            </w:r>
          </w:p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Коновалова Т.В.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Бассейн «Сибирь»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Пробное выполнение муниципальными служащими Кемеровского района нормативов ВФСК ГТО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Давыдов И.А.</w:t>
            </w:r>
          </w:p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Коновалова Т.В.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Ягуново, парк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Народное гуляние «Гуляй село родное»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Конева Н.А.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д. Балахонка, спортплощадка 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волейболу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Ревайкина Е.А.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23.07.16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ДК п. Разведчик,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спортплощадка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Товарищеская встреча по мини-футболу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Коношевич Д.И.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24.07.16-26.07,16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Березово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Всероссийские соревнования по велоспорту памяти чемпиона СССР Владимира Круглякова</w:t>
            </w:r>
          </w:p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(Региональная общественная организация «Федерация велоспорта Кемеровской области»)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Давыдов И.А.</w:t>
            </w:r>
          </w:p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Коновалова Т.В.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27.07.16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Пригородный,  спортплощадка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Веселые старты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Асабин А.В.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  <w:tr>
        <w:trPr>
          <w:cantSplit w:val="false"/>
        </w:trPr>
        <w:tc>
          <w:tcPr>
            <w:tcW w:w="5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9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26.07.16</w:t>
            </w:r>
          </w:p>
        </w:tc>
        <w:tc>
          <w:tcPr>
            <w:tcW w:w="7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19:00</w:t>
            </w:r>
          </w:p>
        </w:tc>
        <w:tc>
          <w:tcPr>
            <w:tcW w:w="238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Металлплощадка, стадион «Суховский»</w:t>
            </w:r>
          </w:p>
        </w:tc>
        <w:tc>
          <w:tcPr>
            <w:tcW w:w="55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Веселые старты </w:t>
            </w:r>
          </w:p>
        </w:tc>
        <w:tc>
          <w:tcPr>
            <w:tcW w:w="169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Дети, молодежь, 0+</w:t>
            </w:r>
          </w:p>
        </w:tc>
        <w:tc>
          <w:tcPr>
            <w:tcW w:w="19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Румянцев С.В.</w:t>
            </w:r>
          </w:p>
        </w:tc>
        <w:tc>
          <w:tcPr>
            <w:tcW w:w="217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Спортивно - 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227" w:top="789" w:footer="0" w:bottom="73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paragraph" w:styleId="4">
    <w:name w:val="Заголовок 4"/>
    <w:basedOn w:val="Normal"/>
    <w:next w:val="Normal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styleId="DefaultParagraphFont">
    <w:name w:val="Default Paragraph Font"/>
    <w:rPr/>
  </w:style>
  <w:style w:type="character" w:styleId="Style10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1">
    <w:name w:val="Основной шрифт абзаца"/>
    <w:rPr/>
  </w:style>
  <w:style w:type="character" w:styleId="Appleconvertedspace">
    <w:name w:val="apple-converted-space"/>
    <w:basedOn w:val="Style11"/>
    <w:rPr/>
  </w:style>
  <w:style w:type="character" w:styleId="ListLabel6">
    <w:name w:val="ListLabel 6"/>
    <w:rPr>
      <w:sz w:val="24"/>
      <w:szCs w:val="24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3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4">
    <w:name w:val="Выделение жирным"/>
    <w:basedOn w:val="Style11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1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1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5">
    <w:name w:val="Выделение"/>
    <w:basedOn w:val="Style11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character" w:styleId="ListLabel92">
    <w:name w:val="ListLabel 92"/>
    <w:rPr>
      <w:sz w:val="24"/>
      <w:szCs w:val="24"/>
    </w:rPr>
  </w:style>
  <w:style w:type="character" w:styleId="ListLabel93">
    <w:name w:val="ListLabel 93"/>
    <w:rPr>
      <w:sz w:val="24"/>
      <w:szCs w:val="24"/>
    </w:rPr>
  </w:style>
  <w:style w:type="character" w:styleId="ListLabel94">
    <w:name w:val="ListLabel 94"/>
    <w:rPr>
      <w:sz w:val="24"/>
      <w:szCs w:val="24"/>
    </w:rPr>
  </w:style>
  <w:style w:type="character" w:styleId="ListLabel95">
    <w:name w:val="ListLabel 95"/>
    <w:rPr>
      <w:sz w:val="24"/>
      <w:szCs w:val="24"/>
    </w:rPr>
  </w:style>
  <w:style w:type="character" w:styleId="ListLabel96">
    <w:name w:val="ListLabel 96"/>
    <w:rPr>
      <w:sz w:val="24"/>
      <w:szCs w:val="24"/>
    </w:rPr>
  </w:style>
  <w:style w:type="character" w:styleId="ListLabel97">
    <w:name w:val="ListLabel 97"/>
    <w:rPr>
      <w:sz w:val="24"/>
      <w:szCs w:val="24"/>
    </w:rPr>
  </w:style>
  <w:style w:type="character" w:styleId="ListLabel98">
    <w:name w:val="ListLabel 98"/>
    <w:rPr>
      <w:sz w:val="24"/>
      <w:szCs w:val="24"/>
    </w:rPr>
  </w:style>
  <w:style w:type="character" w:styleId="ListLabel99">
    <w:name w:val="ListLabel 99"/>
    <w:rPr>
      <w:sz w:val="24"/>
      <w:szCs w:val="24"/>
    </w:rPr>
  </w:style>
  <w:style w:type="character" w:styleId="ListLabel100">
    <w:name w:val="ListLabel 100"/>
    <w:rPr>
      <w:sz w:val="24"/>
      <w:szCs w:val="24"/>
    </w:rPr>
  </w:style>
  <w:style w:type="character" w:styleId="ListLabel101">
    <w:name w:val="ListLabel 101"/>
    <w:rPr>
      <w:sz w:val="24"/>
      <w:szCs w:val="24"/>
    </w:rPr>
  </w:style>
  <w:style w:type="character" w:styleId="ListLabel102">
    <w:name w:val="ListLabel 102"/>
    <w:rPr>
      <w:sz w:val="24"/>
      <w:szCs w:val="24"/>
    </w:rPr>
  </w:style>
  <w:style w:type="character" w:styleId="ListLabel103">
    <w:name w:val="ListLabel 103"/>
    <w:rPr>
      <w:sz w:val="24"/>
      <w:szCs w:val="24"/>
    </w:rPr>
  </w:style>
  <w:style w:type="character" w:styleId="ListLabel104">
    <w:name w:val="ListLabel 104"/>
    <w:rPr>
      <w:sz w:val="24"/>
      <w:szCs w:val="24"/>
    </w:rPr>
  </w:style>
  <w:style w:type="character" w:styleId="ListLabel105">
    <w:name w:val="ListLabel 105"/>
    <w:rPr>
      <w:sz w:val="24"/>
      <w:szCs w:val="24"/>
    </w:rPr>
  </w:style>
  <w:style w:type="character" w:styleId="ListLabel106">
    <w:name w:val="ListLabel 106"/>
    <w:rPr>
      <w:sz w:val="24"/>
      <w:szCs w:val="24"/>
    </w:rPr>
  </w:style>
  <w:style w:type="character" w:styleId="ListLabel107">
    <w:name w:val="ListLabel 107"/>
    <w:rPr>
      <w:sz w:val="24"/>
      <w:szCs w:val="24"/>
    </w:rPr>
  </w:style>
  <w:style w:type="character" w:styleId="ListLabel108">
    <w:name w:val="ListLabel 108"/>
    <w:rPr>
      <w:sz w:val="24"/>
      <w:szCs w:val="24"/>
    </w:rPr>
  </w:style>
  <w:style w:type="character" w:styleId="ListLabel109">
    <w:name w:val="ListLabel 109"/>
    <w:rPr>
      <w:sz w:val="24"/>
      <w:szCs w:val="24"/>
    </w:rPr>
  </w:style>
  <w:style w:type="character" w:styleId="ListLabel110">
    <w:name w:val="ListLabel 110"/>
    <w:rPr>
      <w:sz w:val="24"/>
      <w:szCs w:val="24"/>
    </w:rPr>
  </w:style>
  <w:style w:type="character" w:styleId="ListLabel111">
    <w:name w:val="ListLabel 111"/>
    <w:rPr>
      <w:sz w:val="24"/>
      <w:szCs w:val="24"/>
    </w:rPr>
  </w:style>
  <w:style w:type="character" w:styleId="ListLabel112">
    <w:name w:val="ListLabel 112"/>
    <w:rPr>
      <w:sz w:val="24"/>
      <w:szCs w:val="24"/>
    </w:rPr>
  </w:style>
  <w:style w:type="character" w:styleId="ListLabel113">
    <w:name w:val="ListLabel 113"/>
    <w:rPr>
      <w:sz w:val="24"/>
      <w:szCs w:val="24"/>
    </w:rPr>
  </w:style>
  <w:style w:type="character" w:styleId="ListLabel114">
    <w:name w:val="ListLabel 114"/>
    <w:rPr>
      <w:sz w:val="24"/>
      <w:szCs w:val="24"/>
    </w:rPr>
  </w:style>
  <w:style w:type="character" w:styleId="ListLabel115">
    <w:name w:val="ListLabel 115"/>
    <w:rPr>
      <w:sz w:val="24"/>
      <w:szCs w:val="24"/>
    </w:rPr>
  </w:style>
  <w:style w:type="character" w:styleId="ListLabel116">
    <w:name w:val="ListLabel 116"/>
    <w:rPr>
      <w:sz w:val="24"/>
      <w:szCs w:val="24"/>
    </w:rPr>
  </w:style>
  <w:style w:type="character" w:styleId="ListLabel117">
    <w:name w:val="ListLabel 117"/>
    <w:rPr>
      <w:sz w:val="24"/>
      <w:szCs w:val="24"/>
    </w:rPr>
  </w:style>
  <w:style w:type="character" w:styleId="ListLabel118">
    <w:name w:val="ListLabel 118"/>
    <w:rPr>
      <w:sz w:val="24"/>
      <w:szCs w:val="24"/>
    </w:rPr>
  </w:style>
  <w:style w:type="character" w:styleId="ListLabel119">
    <w:name w:val="ListLabel 119"/>
    <w:rPr>
      <w:sz w:val="24"/>
      <w:szCs w:val="24"/>
    </w:rPr>
  </w:style>
  <w:style w:type="character" w:styleId="ListLabel120">
    <w:name w:val="ListLabel 120"/>
    <w:rPr>
      <w:sz w:val="24"/>
      <w:szCs w:val="24"/>
    </w:rPr>
  </w:style>
  <w:style w:type="character" w:styleId="ListLabel121">
    <w:name w:val="ListLabel 121"/>
    <w:rPr>
      <w:sz w:val="24"/>
      <w:szCs w:val="24"/>
    </w:rPr>
  </w:style>
  <w:style w:type="character" w:styleId="ListLabel122">
    <w:name w:val="ListLabel 122"/>
    <w:rPr>
      <w:sz w:val="24"/>
      <w:szCs w:val="24"/>
    </w:rPr>
  </w:style>
  <w:style w:type="character" w:styleId="ListLabel123">
    <w:name w:val="ListLabel 123"/>
    <w:rPr>
      <w:sz w:val="24"/>
      <w:szCs w:val="24"/>
    </w:rPr>
  </w:style>
  <w:style w:type="character" w:styleId="ListLabel124">
    <w:name w:val="ListLabel 124"/>
    <w:rPr>
      <w:sz w:val="24"/>
      <w:szCs w:val="24"/>
    </w:rPr>
  </w:style>
  <w:style w:type="character" w:styleId="ListLabel125">
    <w:name w:val="ListLabel 125"/>
    <w:rPr>
      <w:sz w:val="24"/>
      <w:szCs w:val="24"/>
    </w:rPr>
  </w:style>
  <w:style w:type="character" w:styleId="ListLabel126">
    <w:name w:val="ListLabel 126"/>
    <w:rPr>
      <w:sz w:val="24"/>
      <w:szCs w:val="24"/>
    </w:rPr>
  </w:style>
  <w:style w:type="character" w:styleId="ListLabel127">
    <w:name w:val="ListLabel 127"/>
    <w:rPr>
      <w:sz w:val="24"/>
      <w:szCs w:val="24"/>
    </w:rPr>
  </w:style>
  <w:style w:type="character" w:styleId="ListLabel128">
    <w:name w:val="ListLabel 128"/>
    <w:rPr>
      <w:sz w:val="24"/>
      <w:szCs w:val="24"/>
    </w:rPr>
  </w:style>
  <w:style w:type="character" w:styleId="ListLabel129">
    <w:name w:val="ListLabel 129"/>
    <w:rPr>
      <w:sz w:val="24"/>
      <w:szCs w:val="24"/>
    </w:rPr>
  </w:style>
  <w:style w:type="character" w:styleId="ListLabel130">
    <w:name w:val="ListLabel 130"/>
    <w:rPr>
      <w:sz w:val="24"/>
      <w:szCs w:val="24"/>
    </w:rPr>
  </w:style>
  <w:style w:type="character" w:styleId="ListLabel131">
    <w:name w:val="ListLabel 131"/>
    <w:rPr>
      <w:sz w:val="24"/>
      <w:szCs w:val="24"/>
    </w:rPr>
  </w:style>
  <w:style w:type="character" w:styleId="ListLabel132">
    <w:name w:val="ListLabel 132"/>
    <w:rPr>
      <w:sz w:val="24"/>
      <w:szCs w:val="24"/>
    </w:rPr>
  </w:style>
  <w:style w:type="character" w:styleId="ListLabel133">
    <w:name w:val="ListLabel 133"/>
    <w:rPr>
      <w:sz w:val="24"/>
      <w:szCs w:val="24"/>
    </w:rPr>
  </w:style>
  <w:style w:type="character" w:styleId="ListLabel134">
    <w:name w:val="ListLabel 134"/>
    <w:rPr>
      <w:sz w:val="24"/>
      <w:szCs w:val="24"/>
    </w:rPr>
  </w:style>
  <w:style w:type="character" w:styleId="ListLabel135">
    <w:name w:val="ListLabel 135"/>
    <w:rPr>
      <w:sz w:val="24"/>
      <w:szCs w:val="24"/>
    </w:rPr>
  </w:style>
  <w:style w:type="character" w:styleId="ListLabel136">
    <w:name w:val="ListLabel 136"/>
    <w:rPr>
      <w:sz w:val="24"/>
      <w:szCs w:val="24"/>
    </w:rPr>
  </w:style>
  <w:style w:type="character" w:styleId="ListLabel137">
    <w:name w:val="ListLabel 137"/>
    <w:rPr>
      <w:sz w:val="24"/>
      <w:szCs w:val="24"/>
    </w:rPr>
  </w:style>
  <w:style w:type="character" w:styleId="ListLabel138">
    <w:name w:val="ListLabel 138"/>
    <w:rPr>
      <w:sz w:val="24"/>
      <w:szCs w:val="24"/>
    </w:rPr>
  </w:style>
  <w:style w:type="character" w:styleId="ListLabel139">
    <w:name w:val="ListLabel 139"/>
    <w:rPr>
      <w:sz w:val="24"/>
      <w:szCs w:val="24"/>
    </w:rPr>
  </w:style>
  <w:style w:type="character" w:styleId="ListLabel140">
    <w:name w:val="ListLabel 140"/>
    <w:rPr>
      <w:sz w:val="24"/>
      <w:szCs w:val="24"/>
    </w:rPr>
  </w:style>
  <w:style w:type="character" w:styleId="ListLabel141">
    <w:name w:val="ListLabel 141"/>
    <w:rPr>
      <w:sz w:val="24"/>
      <w:szCs w:val="24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Arial" w:hAnsi="Arial"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1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2">
    <w:name w:val="Верхний колонтитул"/>
    <w:basedOn w:val="Normal"/>
    <w:pPr/>
    <w:rPr/>
  </w:style>
  <w:style w:type="paragraph" w:styleId="Style23">
    <w:name w:val="Цитата"/>
    <w:basedOn w:val="Normal"/>
    <w:pPr/>
    <w:rPr/>
  </w:style>
  <w:style w:type="paragraph" w:styleId="Style24">
    <w:name w:val="Заглавие"/>
    <w:basedOn w:val="Style16"/>
    <w:pPr/>
    <w:rPr/>
  </w:style>
  <w:style w:type="paragraph" w:styleId="Style25">
    <w:name w:val="Подзаголовок"/>
    <w:basedOn w:val="Style16"/>
    <w:pPr/>
    <w:rPr/>
  </w:style>
  <w:style w:type="paragraph" w:styleId="11">
    <w:name w:val="Нумерованный список 1"/>
    <w:basedOn w:val="Style18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6">
    <w:name w:val="Первая строка с отступом"/>
    <w:basedOn w:val="Style17"/>
    <w:pPr/>
    <w:rPr/>
  </w:style>
  <w:style w:type="paragraph" w:styleId="Style27">
    <w:name w:val="Заголовок таблицы"/>
    <w:basedOn w:val="Style21"/>
    <w:pPr/>
    <w:rPr/>
  </w:style>
  <w:style w:type="paragraph" w:styleId="Style28">
    <w:name w:val="Обычный (веб)"/>
    <w:basedOn w:val="Normal"/>
    <w:pPr>
      <w:spacing w:before="280" w:after="280"/>
    </w:pPr>
    <w:rPr/>
  </w:style>
  <w:style w:type="paragraph" w:styleId="Style29">
    <w:name w:val="Основной текст с отступом"/>
    <w:basedOn w:val="Style17"/>
    <w:pPr/>
    <w:rPr/>
  </w:style>
  <w:style w:type="paragraph" w:styleId="Style30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1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2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paragraph" w:styleId="Style33">
    <w:name w:val="Текст в заданном формате"/>
    <w:basedOn w:val="Normal"/>
    <w:pPr>
      <w:spacing w:before="0" w:after="0"/>
    </w:pPr>
    <w:rPr>
      <w:rFonts w:ascii="Liberation Mono;Courier New" w:hAnsi="Liberation Mono;Courier New" w:eastAsia="Droid Sans Fallback" w:cs="Liberation Mono;Courier New"/>
      <w:sz w:val="20"/>
      <w:szCs w:val="20"/>
    </w:rPr>
  </w:style>
  <w:style w:type="paragraph" w:styleId="HTML">
    <w:name w:val="Адрес HTML"/>
    <w:basedOn w:val="Normal"/>
    <w:pPr/>
    <w:rPr>
      <w:i/>
      <w:iCs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2016-06-24T15:03:57Z</cp:lastPrinted>
  <dcterms:modified xsi:type="dcterms:W3CDTF">2016-04-25T11:11:38Z</dcterms:modified>
  <cp:revision>3</cp:revision>
</cp:coreProperties>
</file>